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F6" w:rsidRPr="005963F6" w:rsidRDefault="005963F6" w:rsidP="005963F6">
      <w:pPr>
        <w:spacing w:after="0"/>
        <w:rPr>
          <w:rFonts w:ascii="Arial" w:eastAsia="Times New Roman" w:hAnsi="Arial" w:cs="Arial"/>
          <w:sz w:val="28"/>
          <w:szCs w:val="28"/>
          <w:lang w:eastAsia="en-GB"/>
        </w:rPr>
      </w:pPr>
    </w:p>
    <w:p w:rsidR="000224A1" w:rsidRPr="000224A1" w:rsidRDefault="00F82EB7" w:rsidP="00F82EB7">
      <w:pPr>
        <w:rPr>
          <w:rFonts w:ascii="Arial" w:eastAsia="Times New Roman" w:hAnsi="Arial" w:cs="Arial"/>
          <w:color w:val="222222"/>
          <w:sz w:val="24"/>
          <w:szCs w:val="24"/>
          <w:lang w:val="cy-GB" w:eastAsia="en-GB"/>
        </w:rPr>
      </w:pPr>
      <w:r>
        <w:rPr>
          <w:rFonts w:ascii="Arial" w:eastAsia="Times New Roman" w:hAnsi="Arial" w:cs="Arial"/>
          <w:color w:val="222222"/>
          <w:sz w:val="24"/>
          <w:szCs w:val="24"/>
          <w:lang w:val="cy-GB" w:eastAsia="en-GB"/>
        </w:rPr>
        <w:t>RHAGARWEINIAD</w:t>
      </w:r>
      <w:bookmarkStart w:id="0" w:name="_GoBack"/>
      <w:bookmarkEnd w:id="0"/>
    </w:p>
    <w:p w:rsidR="00F82EB7" w:rsidRDefault="000224A1" w:rsidP="005963F6">
      <w:pPr>
        <w:spacing w:after="0"/>
        <w:rPr>
          <w:rFonts w:ascii="Arial" w:eastAsia="Times New Roman" w:hAnsi="Arial" w:cs="Arial"/>
          <w:color w:val="222222"/>
          <w:sz w:val="24"/>
          <w:szCs w:val="24"/>
          <w:lang w:val="cy-GB" w:eastAsia="en-GB"/>
        </w:rPr>
      </w:pPr>
      <w:r>
        <w:rPr>
          <w:rFonts w:ascii="Arial" w:hAnsi="Arial" w:cs="Arial"/>
          <w:color w:val="222222"/>
          <w:lang w:val="cy-GB"/>
        </w:rPr>
        <w:br/>
      </w:r>
      <w:r w:rsidRPr="000224A1">
        <w:rPr>
          <w:rFonts w:ascii="Arial" w:eastAsia="Times New Roman" w:hAnsi="Arial" w:cs="Arial"/>
          <w:color w:val="222222"/>
          <w:sz w:val="24"/>
          <w:szCs w:val="24"/>
          <w:lang w:val="cy-GB" w:eastAsia="en-GB"/>
        </w:rPr>
        <w:t xml:space="preserve">Mae'r </w:t>
      </w:r>
      <w:r w:rsidR="00F82EB7">
        <w:rPr>
          <w:rFonts w:ascii="Arial" w:eastAsia="Times New Roman" w:hAnsi="Arial" w:cs="Arial"/>
          <w:color w:val="222222"/>
          <w:sz w:val="24"/>
          <w:szCs w:val="24"/>
          <w:lang w:val="cy-GB" w:eastAsia="en-GB"/>
        </w:rPr>
        <w:t>nodyn yma</w:t>
      </w:r>
      <w:r w:rsidRPr="000224A1">
        <w:rPr>
          <w:rFonts w:ascii="Arial" w:eastAsia="Times New Roman" w:hAnsi="Arial" w:cs="Arial"/>
          <w:color w:val="222222"/>
          <w:sz w:val="24"/>
          <w:szCs w:val="24"/>
          <w:lang w:val="cy-GB" w:eastAsia="en-GB"/>
        </w:rPr>
        <w:t xml:space="preserve"> yn  gynnig i ddarparu trefniadau dros dro ar gyfer cyflwyno </w:t>
      </w:r>
      <w:r>
        <w:rPr>
          <w:rFonts w:ascii="Arial" w:eastAsia="Times New Roman" w:hAnsi="Arial" w:cs="Arial"/>
          <w:color w:val="222222"/>
          <w:sz w:val="24"/>
          <w:szCs w:val="24"/>
          <w:lang w:val="cy-GB" w:eastAsia="en-GB"/>
        </w:rPr>
        <w:t>p</w:t>
      </w:r>
      <w:r w:rsidRPr="000224A1">
        <w:rPr>
          <w:rFonts w:ascii="Arial" w:eastAsia="Times New Roman" w:hAnsi="Arial" w:cs="Arial"/>
          <w:color w:val="222222"/>
          <w:sz w:val="24"/>
          <w:szCs w:val="24"/>
          <w:lang w:val="cy-GB" w:eastAsia="en-GB"/>
        </w:rPr>
        <w:t xml:space="preserve">rosiectau </w:t>
      </w:r>
      <w:r>
        <w:rPr>
          <w:rFonts w:ascii="Arial" w:eastAsia="Times New Roman" w:hAnsi="Arial" w:cs="Arial"/>
          <w:color w:val="222222"/>
          <w:sz w:val="24"/>
          <w:szCs w:val="24"/>
          <w:lang w:val="cy-GB" w:eastAsia="en-GB"/>
        </w:rPr>
        <w:t>i y</w:t>
      </w:r>
      <w:r w:rsidRPr="000224A1">
        <w:rPr>
          <w:rFonts w:ascii="Arial" w:eastAsia="Times New Roman" w:hAnsi="Arial" w:cs="Arial"/>
          <w:color w:val="222222"/>
          <w:sz w:val="24"/>
          <w:szCs w:val="24"/>
          <w:lang w:val="cy-GB" w:eastAsia="en-GB"/>
        </w:rPr>
        <w:t xml:space="preserve">sgolion </w:t>
      </w:r>
      <w:r>
        <w:rPr>
          <w:rFonts w:ascii="Arial" w:eastAsia="Times New Roman" w:hAnsi="Arial" w:cs="Arial"/>
          <w:color w:val="222222"/>
          <w:sz w:val="24"/>
          <w:szCs w:val="24"/>
          <w:lang w:val="cy-GB" w:eastAsia="en-GB"/>
        </w:rPr>
        <w:t>c</w:t>
      </w:r>
      <w:r w:rsidRPr="000224A1">
        <w:rPr>
          <w:rFonts w:ascii="Arial" w:eastAsia="Times New Roman" w:hAnsi="Arial" w:cs="Arial"/>
          <w:color w:val="222222"/>
          <w:sz w:val="24"/>
          <w:szCs w:val="24"/>
          <w:lang w:val="cy-GB" w:eastAsia="en-GB"/>
        </w:rPr>
        <w:t>ynradd</w:t>
      </w:r>
      <w:r w:rsidR="00F82EB7">
        <w:rPr>
          <w:rFonts w:ascii="Arial" w:eastAsia="Times New Roman" w:hAnsi="Arial" w:cs="Arial"/>
          <w:color w:val="222222"/>
          <w:sz w:val="24"/>
          <w:szCs w:val="24"/>
          <w:lang w:val="cy-GB" w:eastAsia="en-GB"/>
        </w:rPr>
        <w:t xml:space="preserve"> Mon</w:t>
      </w:r>
      <w:r w:rsidRPr="000224A1">
        <w:rPr>
          <w:rFonts w:ascii="Arial" w:eastAsia="Times New Roman" w:hAnsi="Arial" w:cs="Arial"/>
          <w:color w:val="222222"/>
          <w:sz w:val="24"/>
          <w:szCs w:val="24"/>
          <w:lang w:val="cy-GB" w:eastAsia="en-GB"/>
        </w:rPr>
        <w:t xml:space="preserve">, ar ôl </w:t>
      </w:r>
      <w:r>
        <w:rPr>
          <w:rFonts w:ascii="Arial" w:eastAsia="Times New Roman" w:hAnsi="Arial" w:cs="Arial"/>
          <w:color w:val="222222"/>
          <w:sz w:val="24"/>
          <w:szCs w:val="24"/>
          <w:lang w:val="cy-GB" w:eastAsia="en-GB"/>
        </w:rPr>
        <w:t>i</w:t>
      </w:r>
      <w:r w:rsidRPr="000224A1">
        <w:rPr>
          <w:rFonts w:ascii="Arial" w:eastAsia="Times New Roman" w:hAnsi="Arial" w:cs="Arial"/>
          <w:color w:val="222222"/>
          <w:sz w:val="24"/>
          <w:szCs w:val="24"/>
          <w:lang w:val="cy-GB" w:eastAsia="en-GB"/>
        </w:rPr>
        <w:t xml:space="preserve"> </w:t>
      </w:r>
      <w:r>
        <w:rPr>
          <w:rFonts w:ascii="Arial" w:eastAsia="Times New Roman" w:hAnsi="Arial" w:cs="Arial"/>
          <w:color w:val="222222"/>
          <w:sz w:val="24"/>
          <w:szCs w:val="24"/>
          <w:lang w:val="cy-GB" w:eastAsia="en-GB"/>
        </w:rPr>
        <w:t>G</w:t>
      </w:r>
      <w:r w:rsidRPr="000224A1">
        <w:rPr>
          <w:rFonts w:ascii="Arial" w:eastAsia="Times New Roman" w:hAnsi="Arial" w:cs="Arial"/>
          <w:color w:val="222222"/>
          <w:sz w:val="24"/>
          <w:szCs w:val="24"/>
          <w:lang w:val="cy-GB" w:eastAsia="en-GB"/>
        </w:rPr>
        <w:t xml:space="preserve">anolfan Wybodaeth Wylfa Magnox </w:t>
      </w:r>
      <w:r>
        <w:rPr>
          <w:rFonts w:ascii="Arial" w:eastAsia="Times New Roman" w:hAnsi="Arial" w:cs="Arial"/>
          <w:color w:val="222222"/>
          <w:sz w:val="24"/>
          <w:szCs w:val="24"/>
          <w:lang w:val="cy-GB" w:eastAsia="en-GB"/>
        </w:rPr>
        <w:t>g</w:t>
      </w:r>
      <w:r w:rsidRPr="000224A1">
        <w:rPr>
          <w:rFonts w:ascii="Arial" w:eastAsia="Times New Roman" w:hAnsi="Arial" w:cs="Arial"/>
          <w:color w:val="222222"/>
          <w:sz w:val="24"/>
          <w:szCs w:val="24"/>
          <w:lang w:val="cy-GB" w:eastAsia="en-GB"/>
        </w:rPr>
        <w:t>au. Mae h</w:t>
      </w:r>
      <w:r>
        <w:rPr>
          <w:rFonts w:ascii="Arial" w:eastAsia="Times New Roman" w:hAnsi="Arial" w:cs="Arial"/>
          <w:color w:val="222222"/>
          <w:sz w:val="24"/>
          <w:szCs w:val="24"/>
          <w:lang w:val="cy-GB" w:eastAsia="en-GB"/>
        </w:rPr>
        <w:t>y</w:t>
      </w:r>
      <w:r w:rsidRPr="000224A1">
        <w:rPr>
          <w:rFonts w:ascii="Arial" w:eastAsia="Times New Roman" w:hAnsi="Arial" w:cs="Arial"/>
          <w:color w:val="222222"/>
          <w:sz w:val="24"/>
          <w:szCs w:val="24"/>
          <w:lang w:val="cy-GB" w:eastAsia="en-GB"/>
        </w:rPr>
        <w:t xml:space="preserve">n </w:t>
      </w:r>
      <w:r>
        <w:rPr>
          <w:rFonts w:ascii="Arial" w:eastAsia="Times New Roman" w:hAnsi="Arial" w:cs="Arial"/>
          <w:color w:val="222222"/>
          <w:sz w:val="24"/>
          <w:szCs w:val="24"/>
          <w:lang w:val="cy-GB" w:eastAsia="en-GB"/>
        </w:rPr>
        <w:t>yn</w:t>
      </w:r>
      <w:r w:rsidRPr="000224A1">
        <w:rPr>
          <w:rFonts w:ascii="Arial" w:eastAsia="Times New Roman" w:hAnsi="Arial" w:cs="Arial"/>
          <w:color w:val="222222"/>
          <w:sz w:val="24"/>
          <w:szCs w:val="24"/>
          <w:lang w:val="cy-GB" w:eastAsia="en-GB"/>
        </w:rPr>
        <w:t xml:space="preserve"> ymdrech i 'lenwi'r bwlch' </w:t>
      </w:r>
      <w:r>
        <w:rPr>
          <w:rFonts w:ascii="Arial" w:eastAsia="Times New Roman" w:hAnsi="Arial" w:cs="Arial"/>
          <w:color w:val="222222"/>
          <w:sz w:val="24"/>
          <w:szCs w:val="24"/>
          <w:lang w:val="cy-GB" w:eastAsia="en-GB"/>
        </w:rPr>
        <w:t>a fydd yn c</w:t>
      </w:r>
      <w:r w:rsidRPr="000224A1">
        <w:rPr>
          <w:rFonts w:ascii="Arial" w:eastAsia="Times New Roman" w:hAnsi="Arial" w:cs="Arial"/>
          <w:color w:val="222222"/>
          <w:sz w:val="24"/>
          <w:szCs w:val="24"/>
          <w:lang w:val="cy-GB" w:eastAsia="en-GB"/>
        </w:rPr>
        <w:t>ael e</w:t>
      </w:r>
      <w:r>
        <w:rPr>
          <w:rFonts w:ascii="Arial" w:eastAsia="Times New Roman" w:hAnsi="Arial" w:cs="Arial"/>
          <w:color w:val="222222"/>
          <w:sz w:val="24"/>
          <w:szCs w:val="24"/>
          <w:lang w:val="cy-GB" w:eastAsia="en-GB"/>
        </w:rPr>
        <w:t>i</w:t>
      </w:r>
      <w:r w:rsidRPr="000224A1">
        <w:rPr>
          <w:rFonts w:ascii="Arial" w:eastAsia="Times New Roman" w:hAnsi="Arial" w:cs="Arial"/>
          <w:color w:val="222222"/>
          <w:sz w:val="24"/>
          <w:szCs w:val="24"/>
          <w:lang w:val="cy-GB" w:eastAsia="en-GB"/>
        </w:rPr>
        <w:t xml:space="preserve"> adael </w:t>
      </w:r>
      <w:r>
        <w:rPr>
          <w:rFonts w:ascii="Arial" w:eastAsia="Times New Roman" w:hAnsi="Arial" w:cs="Arial"/>
          <w:color w:val="222222"/>
          <w:sz w:val="24"/>
          <w:szCs w:val="24"/>
          <w:lang w:val="cy-GB" w:eastAsia="en-GB"/>
        </w:rPr>
        <w:t>nes fydd Pŵer Niwclear</w:t>
      </w:r>
      <w:r w:rsidRPr="000224A1">
        <w:rPr>
          <w:rFonts w:ascii="Arial" w:eastAsia="Times New Roman" w:hAnsi="Arial" w:cs="Arial"/>
          <w:color w:val="222222"/>
          <w:sz w:val="24"/>
          <w:szCs w:val="24"/>
          <w:lang w:val="cy-GB" w:eastAsia="en-GB"/>
        </w:rPr>
        <w:t xml:space="preserve"> Horizon mewn sefyllfa i gynnig adnodd addysgol. </w:t>
      </w:r>
      <w:r w:rsidR="009765CE">
        <w:rPr>
          <w:rFonts w:ascii="Arial" w:eastAsia="Times New Roman" w:hAnsi="Arial" w:cs="Arial"/>
          <w:color w:val="222222"/>
          <w:sz w:val="24"/>
          <w:szCs w:val="24"/>
          <w:lang w:val="cy-GB" w:eastAsia="en-GB"/>
        </w:rPr>
        <w:t xml:space="preserve">Mae </w:t>
      </w:r>
      <w:r w:rsidR="00F82EB7">
        <w:rPr>
          <w:rFonts w:ascii="Arial" w:eastAsia="Times New Roman" w:hAnsi="Arial" w:cs="Arial"/>
          <w:color w:val="222222"/>
          <w:sz w:val="24"/>
          <w:szCs w:val="24"/>
          <w:lang w:val="cy-GB" w:eastAsia="en-GB"/>
        </w:rPr>
        <w:t>gwybodaeth am g</w:t>
      </w:r>
      <w:r w:rsidRPr="000224A1">
        <w:rPr>
          <w:rFonts w:ascii="Arial" w:eastAsia="Times New Roman" w:hAnsi="Arial" w:cs="Arial"/>
          <w:color w:val="222222"/>
          <w:sz w:val="24"/>
          <w:szCs w:val="24"/>
          <w:lang w:val="cy-GB" w:eastAsia="en-GB"/>
        </w:rPr>
        <w:t xml:space="preserve">efndir y prosiectau a gynigir gan Wylfa </w:t>
      </w:r>
      <w:r>
        <w:rPr>
          <w:rFonts w:ascii="Arial" w:eastAsia="Times New Roman" w:hAnsi="Arial" w:cs="Arial"/>
          <w:color w:val="222222"/>
          <w:sz w:val="24"/>
          <w:szCs w:val="24"/>
          <w:lang w:val="cy-GB" w:eastAsia="en-GB"/>
        </w:rPr>
        <w:t>a’r</w:t>
      </w:r>
      <w:r w:rsidRPr="000224A1">
        <w:rPr>
          <w:rFonts w:ascii="Arial" w:eastAsia="Times New Roman" w:hAnsi="Arial" w:cs="Arial"/>
          <w:color w:val="222222"/>
          <w:sz w:val="24"/>
          <w:szCs w:val="24"/>
          <w:lang w:val="cy-GB" w:eastAsia="en-GB"/>
        </w:rPr>
        <w:t xml:space="preserve"> nifer sy'n manteisio ar y gwasanaeth hwn</w:t>
      </w:r>
      <w:r w:rsidR="009765CE">
        <w:rPr>
          <w:rFonts w:ascii="Arial" w:eastAsia="Times New Roman" w:hAnsi="Arial" w:cs="Arial"/>
          <w:color w:val="222222"/>
          <w:sz w:val="24"/>
          <w:szCs w:val="24"/>
          <w:lang w:val="cy-GB" w:eastAsia="en-GB"/>
        </w:rPr>
        <w:t xml:space="preserve"> yn cael e</w:t>
      </w:r>
      <w:r w:rsidR="00F82EB7">
        <w:rPr>
          <w:rFonts w:ascii="Arial" w:eastAsia="Times New Roman" w:hAnsi="Arial" w:cs="Arial"/>
          <w:color w:val="222222"/>
          <w:sz w:val="24"/>
          <w:szCs w:val="24"/>
          <w:lang w:val="cy-GB" w:eastAsia="en-GB"/>
        </w:rPr>
        <w:t>i</w:t>
      </w:r>
      <w:r w:rsidR="009765CE">
        <w:rPr>
          <w:rFonts w:ascii="Arial" w:eastAsia="Times New Roman" w:hAnsi="Arial" w:cs="Arial"/>
          <w:color w:val="222222"/>
          <w:sz w:val="24"/>
          <w:szCs w:val="24"/>
          <w:lang w:val="cy-GB" w:eastAsia="en-GB"/>
        </w:rPr>
        <w:t xml:space="preserve"> gynnwys</w:t>
      </w:r>
      <w:r w:rsidRPr="000224A1">
        <w:rPr>
          <w:rFonts w:ascii="Arial" w:eastAsia="Times New Roman" w:hAnsi="Arial" w:cs="Arial"/>
          <w:color w:val="222222"/>
          <w:sz w:val="24"/>
          <w:szCs w:val="24"/>
          <w:lang w:val="cy-GB" w:eastAsia="en-GB"/>
        </w:rPr>
        <w:t xml:space="preserve">. </w:t>
      </w:r>
    </w:p>
    <w:p w:rsidR="00F82EB7" w:rsidRDefault="000224A1" w:rsidP="005963F6">
      <w:pPr>
        <w:spacing w:after="0"/>
        <w:rPr>
          <w:rFonts w:ascii="Arial" w:eastAsia="Times New Roman" w:hAnsi="Arial" w:cs="Arial"/>
          <w:color w:val="222222"/>
          <w:sz w:val="24"/>
          <w:szCs w:val="24"/>
          <w:lang w:val="cy-GB" w:eastAsia="en-GB"/>
        </w:rPr>
      </w:pPr>
      <w:r w:rsidRPr="000224A1">
        <w:rPr>
          <w:rFonts w:ascii="Arial" w:eastAsia="Times New Roman" w:hAnsi="Arial" w:cs="Arial"/>
          <w:color w:val="222222"/>
          <w:sz w:val="24"/>
          <w:szCs w:val="24"/>
          <w:lang w:val="cy-GB" w:eastAsia="en-GB"/>
        </w:rPr>
        <w:t xml:space="preserve">Mae'r galw am </w:t>
      </w:r>
      <w:r w:rsidR="009765CE">
        <w:rPr>
          <w:rFonts w:ascii="Arial" w:eastAsia="Times New Roman" w:hAnsi="Arial" w:cs="Arial"/>
          <w:color w:val="222222"/>
          <w:sz w:val="24"/>
          <w:szCs w:val="24"/>
          <w:lang w:val="cy-GB" w:eastAsia="en-GB"/>
        </w:rPr>
        <w:t>b</w:t>
      </w:r>
      <w:r w:rsidRPr="000224A1">
        <w:rPr>
          <w:rFonts w:ascii="Arial" w:eastAsia="Times New Roman" w:hAnsi="Arial" w:cs="Arial"/>
          <w:color w:val="222222"/>
          <w:sz w:val="24"/>
          <w:szCs w:val="24"/>
          <w:lang w:val="cy-GB" w:eastAsia="en-GB"/>
        </w:rPr>
        <w:t xml:space="preserve">rosiectau Wylfa </w:t>
      </w:r>
      <w:r w:rsidR="009765CE">
        <w:rPr>
          <w:rFonts w:ascii="Arial" w:eastAsia="Times New Roman" w:hAnsi="Arial" w:cs="Arial"/>
          <w:color w:val="222222"/>
          <w:sz w:val="24"/>
          <w:szCs w:val="24"/>
          <w:lang w:val="cy-GB" w:eastAsia="en-GB"/>
        </w:rPr>
        <w:t>yn</w:t>
      </w:r>
      <w:r w:rsidRPr="000224A1">
        <w:rPr>
          <w:rFonts w:ascii="Arial" w:eastAsia="Times New Roman" w:hAnsi="Arial" w:cs="Arial"/>
          <w:color w:val="222222"/>
          <w:sz w:val="24"/>
          <w:szCs w:val="24"/>
          <w:lang w:val="cy-GB" w:eastAsia="en-GB"/>
        </w:rPr>
        <w:t xml:space="preserve"> golygu </w:t>
      </w:r>
      <w:r w:rsidR="009765CE">
        <w:rPr>
          <w:rFonts w:ascii="Arial" w:eastAsia="Times New Roman" w:hAnsi="Arial" w:cs="Arial"/>
          <w:color w:val="222222"/>
          <w:sz w:val="24"/>
          <w:szCs w:val="24"/>
          <w:lang w:val="cy-GB" w:eastAsia="en-GB"/>
        </w:rPr>
        <w:t xml:space="preserve">fod </w:t>
      </w:r>
      <w:r w:rsidRPr="000224A1">
        <w:rPr>
          <w:rFonts w:ascii="Arial" w:eastAsia="Times New Roman" w:hAnsi="Arial" w:cs="Arial"/>
          <w:color w:val="222222"/>
          <w:sz w:val="24"/>
          <w:szCs w:val="24"/>
          <w:lang w:val="cy-GB" w:eastAsia="en-GB"/>
        </w:rPr>
        <w:t xml:space="preserve">pob dyddiad </w:t>
      </w:r>
      <w:r w:rsidR="00F82EB7">
        <w:rPr>
          <w:rFonts w:ascii="Arial" w:eastAsia="Times New Roman" w:hAnsi="Arial" w:cs="Arial"/>
          <w:color w:val="222222"/>
          <w:sz w:val="24"/>
          <w:szCs w:val="24"/>
          <w:lang w:val="cy-GB" w:eastAsia="en-GB"/>
        </w:rPr>
        <w:t>a</w:t>
      </w:r>
      <w:r w:rsidRPr="000224A1">
        <w:rPr>
          <w:rFonts w:ascii="Arial" w:eastAsia="Times New Roman" w:hAnsi="Arial" w:cs="Arial"/>
          <w:color w:val="222222"/>
          <w:sz w:val="24"/>
          <w:szCs w:val="24"/>
          <w:lang w:val="cy-GB" w:eastAsia="en-GB"/>
        </w:rPr>
        <w:t xml:space="preserve"> gynigir drwy gydol y flwyddyn academaidd wedi cael </w:t>
      </w:r>
      <w:r w:rsidR="009765CE">
        <w:rPr>
          <w:rFonts w:ascii="Arial" w:eastAsia="Times New Roman" w:hAnsi="Arial" w:cs="Arial"/>
          <w:color w:val="222222"/>
          <w:sz w:val="24"/>
          <w:szCs w:val="24"/>
          <w:lang w:val="cy-GB" w:eastAsia="en-GB"/>
        </w:rPr>
        <w:t>ei archebu</w:t>
      </w:r>
      <w:r w:rsidRPr="000224A1">
        <w:rPr>
          <w:rFonts w:ascii="Arial" w:eastAsia="Times New Roman" w:hAnsi="Arial" w:cs="Arial"/>
          <w:color w:val="222222"/>
          <w:sz w:val="24"/>
          <w:szCs w:val="24"/>
          <w:lang w:val="cy-GB" w:eastAsia="en-GB"/>
        </w:rPr>
        <w:t xml:space="preserve">, gyda'r galw yn aml yn fwy na'r cyflenwad. O'n hymchwil rydym wedi canfod </w:t>
      </w:r>
      <w:r w:rsidR="009765CE">
        <w:rPr>
          <w:rFonts w:ascii="Arial" w:eastAsia="Times New Roman" w:hAnsi="Arial" w:cs="Arial"/>
          <w:color w:val="222222"/>
          <w:sz w:val="24"/>
          <w:szCs w:val="24"/>
          <w:lang w:val="cy-GB" w:eastAsia="en-GB"/>
        </w:rPr>
        <w:t>f</w:t>
      </w:r>
      <w:r w:rsidRPr="000224A1">
        <w:rPr>
          <w:rFonts w:ascii="Arial" w:eastAsia="Times New Roman" w:hAnsi="Arial" w:cs="Arial"/>
          <w:color w:val="222222"/>
          <w:sz w:val="24"/>
          <w:szCs w:val="24"/>
          <w:lang w:val="cy-GB" w:eastAsia="en-GB"/>
        </w:rPr>
        <w:t xml:space="preserve">od yr angen i </w:t>
      </w:r>
      <w:r w:rsidR="009765CE">
        <w:rPr>
          <w:rFonts w:ascii="Arial" w:eastAsia="Times New Roman" w:hAnsi="Arial" w:cs="Arial"/>
          <w:color w:val="222222"/>
          <w:sz w:val="24"/>
          <w:szCs w:val="24"/>
          <w:lang w:val="cy-GB" w:eastAsia="en-GB"/>
        </w:rPr>
        <w:t>ga</w:t>
      </w:r>
      <w:r w:rsidRPr="000224A1">
        <w:rPr>
          <w:rFonts w:ascii="Arial" w:eastAsia="Times New Roman" w:hAnsi="Arial" w:cs="Arial"/>
          <w:color w:val="222222"/>
          <w:sz w:val="24"/>
          <w:szCs w:val="24"/>
          <w:lang w:val="cy-GB" w:eastAsia="en-GB"/>
        </w:rPr>
        <w:t xml:space="preserve">nolbwyntio'n gryf ar bynciau STEM yn gynnar yn </w:t>
      </w:r>
      <w:r w:rsidR="009765CE">
        <w:rPr>
          <w:rFonts w:ascii="Arial" w:eastAsia="Times New Roman" w:hAnsi="Arial" w:cs="Arial"/>
          <w:color w:val="222222"/>
          <w:sz w:val="24"/>
          <w:szCs w:val="24"/>
          <w:lang w:val="cy-GB" w:eastAsia="en-GB"/>
        </w:rPr>
        <w:t xml:space="preserve">yr </w:t>
      </w:r>
      <w:r w:rsidRPr="000224A1">
        <w:rPr>
          <w:rFonts w:ascii="Arial" w:eastAsia="Times New Roman" w:hAnsi="Arial" w:cs="Arial"/>
          <w:color w:val="222222"/>
          <w:sz w:val="24"/>
          <w:szCs w:val="24"/>
          <w:lang w:val="cy-GB" w:eastAsia="en-GB"/>
        </w:rPr>
        <w:t xml:space="preserve">addysg gynradd wedi cael ei nodi mewn nifer o adroddiadau gan y Llywodraeth a diwydiant. </w:t>
      </w:r>
    </w:p>
    <w:p w:rsidR="000224A1" w:rsidRPr="000224A1" w:rsidRDefault="000224A1" w:rsidP="005963F6">
      <w:pPr>
        <w:spacing w:after="0"/>
        <w:rPr>
          <w:rFonts w:ascii="Arial" w:eastAsia="Times New Roman" w:hAnsi="Arial" w:cs="Arial"/>
          <w:color w:val="222222"/>
          <w:sz w:val="24"/>
          <w:szCs w:val="24"/>
          <w:lang w:val="cy-GB" w:eastAsia="en-GB"/>
        </w:rPr>
      </w:pPr>
      <w:r w:rsidRPr="000224A1">
        <w:rPr>
          <w:rFonts w:ascii="Arial" w:eastAsia="Times New Roman" w:hAnsi="Arial" w:cs="Arial"/>
          <w:color w:val="222222"/>
          <w:sz w:val="24"/>
          <w:szCs w:val="24"/>
          <w:lang w:val="cy-GB" w:eastAsia="en-GB"/>
        </w:rPr>
        <w:t>Mae manylion am yr hyn y gallem ei gynnig fel adnodd dros dro yn y dyfodol yn cael eu hamlinellu. Bydd cynnwys y prosiect</w:t>
      </w:r>
      <w:r w:rsidR="009765CE">
        <w:rPr>
          <w:rFonts w:ascii="Arial" w:eastAsia="Times New Roman" w:hAnsi="Arial" w:cs="Arial"/>
          <w:color w:val="222222"/>
          <w:sz w:val="24"/>
          <w:szCs w:val="24"/>
          <w:lang w:val="cy-GB" w:eastAsia="en-GB"/>
        </w:rPr>
        <w:t xml:space="preserve">au </w:t>
      </w:r>
      <w:r w:rsidRPr="000224A1">
        <w:rPr>
          <w:rFonts w:ascii="Arial" w:eastAsia="Times New Roman" w:hAnsi="Arial" w:cs="Arial"/>
          <w:color w:val="222222"/>
          <w:sz w:val="24"/>
          <w:szCs w:val="24"/>
          <w:lang w:val="cy-GB" w:eastAsia="en-GB"/>
        </w:rPr>
        <w:t xml:space="preserve"> yn parhau i fynd i'r afael â gofynion y cwricwlwm ac y byddai'n dilyn fformat tebyg i'r rhai a ddarperir ar hyn o bryd gan  Wylfa.</w:t>
      </w:r>
    </w:p>
    <w:p w:rsidR="00226F22" w:rsidRDefault="000224A1" w:rsidP="005963F6">
      <w:pPr>
        <w:spacing w:after="0"/>
        <w:rPr>
          <w:rFonts w:ascii="Arial" w:eastAsia="Times New Roman" w:hAnsi="Arial" w:cs="Arial"/>
          <w:color w:val="222222"/>
          <w:sz w:val="24"/>
          <w:szCs w:val="24"/>
          <w:lang w:val="cy-GB" w:eastAsia="en-GB"/>
        </w:rPr>
      </w:pPr>
      <w:r w:rsidRPr="000224A1">
        <w:rPr>
          <w:rFonts w:ascii="Arial" w:eastAsia="Times New Roman" w:hAnsi="Arial" w:cs="Arial"/>
          <w:color w:val="222222"/>
          <w:sz w:val="24"/>
          <w:szCs w:val="24"/>
          <w:lang w:val="cy-GB" w:eastAsia="en-GB"/>
        </w:rPr>
        <w:br/>
      </w:r>
      <w:r w:rsidR="005963F6" w:rsidRPr="007828A7">
        <w:rPr>
          <w:rFonts w:ascii="Arial" w:eastAsia="Times New Roman" w:hAnsi="Arial" w:cs="Arial"/>
          <w:color w:val="222222"/>
          <w:sz w:val="24"/>
          <w:szCs w:val="24"/>
          <w:lang w:val="cy-GB" w:eastAsia="en-GB"/>
        </w:rPr>
        <w:t>CEFNDIR</w:t>
      </w:r>
      <w:r w:rsidR="005963F6" w:rsidRPr="007828A7">
        <w:rPr>
          <w:rFonts w:ascii="Arial" w:eastAsia="Times New Roman" w:hAnsi="Arial" w:cs="Arial"/>
          <w:color w:val="222222"/>
          <w:sz w:val="24"/>
          <w:szCs w:val="24"/>
          <w:lang w:val="cy-GB" w:eastAsia="en-GB"/>
        </w:rPr>
        <w:br/>
      </w:r>
      <w:r w:rsidR="005963F6" w:rsidRPr="007828A7">
        <w:rPr>
          <w:rFonts w:ascii="Arial" w:eastAsia="Times New Roman" w:hAnsi="Arial" w:cs="Arial"/>
          <w:color w:val="222222"/>
          <w:sz w:val="24"/>
          <w:szCs w:val="24"/>
          <w:lang w:val="cy-GB" w:eastAsia="en-GB"/>
        </w:rPr>
        <w:br/>
        <w:t>Cynnigwyd Prosiectau Gwyddoniaeth Cynradd  gan Magnox, Safle Wylfa i'n hysgolion lleol ers tua 2001. Mae'r prosiectau gwyddoniaeth, sy'n cwmpasu amrywiaeth eang o bynciau ar gyfer y Cyfnod Sylfaen a Chyfnod Allweddol 2, wedi dod yn adnodd pwysig i ysgolion cynradd yn ein ardal lleol. Mae pob prosiect yn cael ei hymchwilio, ei datblygu a'i cyflwyno i gyflawni sawl agwedd ar y rhaglen astudio yn  maes gwyddoniaeth</w:t>
      </w:r>
      <w:r w:rsidR="003106F7">
        <w:rPr>
          <w:rFonts w:ascii="Arial" w:eastAsia="Times New Roman" w:hAnsi="Arial" w:cs="Arial"/>
          <w:color w:val="222222"/>
          <w:sz w:val="24"/>
          <w:szCs w:val="24"/>
          <w:lang w:val="cy-GB" w:eastAsia="en-GB"/>
        </w:rPr>
        <w:t xml:space="preserve"> </w:t>
      </w:r>
      <w:r w:rsidR="005963F6" w:rsidRPr="007828A7">
        <w:rPr>
          <w:rFonts w:ascii="Arial" w:eastAsia="Times New Roman" w:hAnsi="Arial" w:cs="Arial"/>
          <w:color w:val="222222"/>
          <w:sz w:val="24"/>
          <w:szCs w:val="24"/>
          <w:lang w:val="cy-GB" w:eastAsia="en-GB"/>
        </w:rPr>
        <w:t xml:space="preserve"> Cwricwlwm Cenedlaethol Cymru. Mae pob prosiect yn rhoi cyfle i astudio traws gwricwlaidd, yn caniatáu datblygu a chymhwyso gofynion cyffredin megis sgiliau cyfathrebu, sgiliau mathemategol, datrys problemau ac addysg bersonol a chymdeithasol.</w:t>
      </w:r>
      <w:r w:rsidR="005963F6" w:rsidRPr="007828A7">
        <w:rPr>
          <w:rFonts w:ascii="Arial" w:eastAsia="Times New Roman" w:hAnsi="Arial" w:cs="Arial"/>
          <w:color w:val="222222"/>
          <w:sz w:val="24"/>
          <w:szCs w:val="24"/>
          <w:lang w:val="cy-GB" w:eastAsia="en-GB"/>
        </w:rPr>
        <w:br/>
      </w:r>
      <w:r w:rsidR="005963F6" w:rsidRPr="007828A7">
        <w:rPr>
          <w:rFonts w:ascii="Arial" w:eastAsia="Times New Roman" w:hAnsi="Arial" w:cs="Arial"/>
          <w:color w:val="222222"/>
          <w:sz w:val="24"/>
          <w:szCs w:val="24"/>
          <w:lang w:val="cy-GB" w:eastAsia="en-GB"/>
        </w:rPr>
        <w:br/>
        <w:t>Mae ein holl brosiectau yn canolbwyntio’n drwm ar  brofiad ymarferol. M</w:t>
      </w:r>
      <w:r w:rsidR="003106F7">
        <w:rPr>
          <w:rFonts w:ascii="Arial" w:eastAsia="Times New Roman" w:hAnsi="Arial" w:cs="Arial"/>
          <w:color w:val="222222"/>
          <w:sz w:val="24"/>
          <w:szCs w:val="24"/>
          <w:lang w:val="cy-GB" w:eastAsia="en-GB"/>
        </w:rPr>
        <w:t>a</w:t>
      </w:r>
      <w:r w:rsidR="005963F6" w:rsidRPr="007828A7">
        <w:rPr>
          <w:rFonts w:ascii="Arial" w:eastAsia="Times New Roman" w:hAnsi="Arial" w:cs="Arial"/>
          <w:color w:val="222222"/>
          <w:sz w:val="24"/>
          <w:szCs w:val="24"/>
          <w:lang w:val="cy-GB" w:eastAsia="en-GB"/>
        </w:rPr>
        <w:t>e hyn yn anodd i lawer o ysgolion oherwydd diffyg cyfarpar a achoswyd gan gyfyngiadau cyllidebol. Wrth gymryd rhan mewn prosiect, mae’r offer berthnasol i'r pwnc  yn cael ei ddarparu gan  Wylfa, mewn meintiau sy'n caniatáu i'r holl ddisgyblion gyfranogi. Mae rhai prosiectau yn cynnwys gwaith eithaf cymhleth a deheuig sydd yn darparu her yn unigol ac fel rhan o dîm. Darperir cyfle i’r disgyblion archwilio, arbrofi a dehongli eu canfyddiadau, yn ôl gofynion y cwricwlwm.</w:t>
      </w:r>
      <w:r w:rsidR="005963F6" w:rsidRPr="007828A7">
        <w:rPr>
          <w:rFonts w:ascii="Arial" w:eastAsia="Times New Roman" w:hAnsi="Arial" w:cs="Arial"/>
          <w:color w:val="222222"/>
          <w:sz w:val="24"/>
          <w:szCs w:val="24"/>
          <w:lang w:val="cy-GB" w:eastAsia="en-GB"/>
        </w:rPr>
        <w:br/>
      </w:r>
    </w:p>
    <w:p w:rsidR="005963F6" w:rsidRPr="007828A7" w:rsidRDefault="005963F6" w:rsidP="00F82EB7">
      <w:pPr>
        <w:rPr>
          <w:rFonts w:ascii="Arial" w:eastAsia="Times New Roman" w:hAnsi="Arial" w:cs="Arial"/>
          <w:color w:val="222222"/>
          <w:sz w:val="24"/>
          <w:szCs w:val="24"/>
          <w:lang w:val="cy-GB" w:eastAsia="en-GB"/>
        </w:rPr>
      </w:pPr>
      <w:r w:rsidRPr="007828A7">
        <w:rPr>
          <w:rFonts w:ascii="Arial" w:eastAsia="Times New Roman" w:hAnsi="Arial" w:cs="Arial"/>
          <w:color w:val="222222"/>
          <w:sz w:val="24"/>
          <w:szCs w:val="24"/>
          <w:lang w:val="cy-GB" w:eastAsia="en-GB"/>
        </w:rPr>
        <w:lastRenderedPageBreak/>
        <w:t>Mae rhaglen addysgol Wylfa yn cael ei gynnig i bob ysgol yn rhad ac am ddim. Fe'i defnyddir yn aml gan athrawon fel cyflwyniad i bwnc, neu fel crynodeb, gan ddarparu meincnod o ddealltwriaeth y disgyblion. Mae ymwneud â phrosiect yn Wylfa yn caniatáu i ddosbarth gynnwys pwnc mewn un diwrnod</w:t>
      </w:r>
      <w:r w:rsidR="003106F7">
        <w:rPr>
          <w:rFonts w:ascii="Arial" w:eastAsia="Times New Roman" w:hAnsi="Arial" w:cs="Arial"/>
          <w:color w:val="222222"/>
          <w:sz w:val="24"/>
          <w:szCs w:val="24"/>
          <w:lang w:val="cy-GB" w:eastAsia="en-GB"/>
        </w:rPr>
        <w:t xml:space="preserve"> a e</w:t>
      </w:r>
      <w:r w:rsidRPr="007828A7">
        <w:rPr>
          <w:rFonts w:ascii="Arial" w:eastAsia="Times New Roman" w:hAnsi="Arial" w:cs="Arial"/>
          <w:color w:val="222222"/>
          <w:sz w:val="24"/>
          <w:szCs w:val="24"/>
          <w:lang w:val="cy-GB" w:eastAsia="en-GB"/>
        </w:rPr>
        <w:t>fallai y buasai yn cymeryd tymor llawn i athr</w:t>
      </w:r>
      <w:r w:rsidR="003106F7">
        <w:rPr>
          <w:rFonts w:ascii="Arial" w:eastAsia="Times New Roman" w:hAnsi="Arial" w:cs="Arial"/>
          <w:color w:val="222222"/>
          <w:sz w:val="24"/>
          <w:szCs w:val="24"/>
          <w:lang w:val="cy-GB" w:eastAsia="en-GB"/>
        </w:rPr>
        <w:t>o</w:t>
      </w:r>
      <w:r w:rsidRPr="007828A7">
        <w:rPr>
          <w:rFonts w:ascii="Arial" w:eastAsia="Times New Roman" w:hAnsi="Arial" w:cs="Arial"/>
          <w:color w:val="222222"/>
          <w:sz w:val="24"/>
          <w:szCs w:val="24"/>
          <w:lang w:val="cy-GB" w:eastAsia="en-GB"/>
        </w:rPr>
        <w:t xml:space="preserve"> ei gwblhau. Gan fod rhaid i'r rhan fwyaf o athrawon cynradd  fod yn gyffredinol yn eu gwybodaeth, mae prosiectau Wylfa yn rhoi cyfle i’r athrawon gywain gwybodaeth wyddonol benodol, ac felly maent yn adnoddau ardderchog i’r ysgolion yn ein cymuned leol.</w:t>
      </w:r>
      <w:r w:rsidRPr="007828A7">
        <w:rPr>
          <w:rFonts w:ascii="Arial" w:eastAsia="Times New Roman" w:hAnsi="Arial" w:cs="Arial"/>
          <w:color w:val="222222"/>
          <w:sz w:val="24"/>
          <w:szCs w:val="24"/>
          <w:lang w:val="cy-GB" w:eastAsia="en-GB"/>
        </w:rPr>
        <w:br/>
      </w:r>
      <w:r w:rsidRPr="007828A7">
        <w:rPr>
          <w:rFonts w:ascii="Arial" w:eastAsia="Times New Roman" w:hAnsi="Arial" w:cs="Arial"/>
          <w:color w:val="222222"/>
          <w:sz w:val="24"/>
          <w:szCs w:val="24"/>
          <w:lang w:val="cy-GB" w:eastAsia="en-GB"/>
        </w:rPr>
        <w:br/>
        <w:t>Yn ystod y blynyddoedd cynradd mae plant ifanc yn frwdfrydig ac yn amsugno addysg a syniadau newydd. Felly, ein nod yw i gyflwyno pynciau STEM (Gwyddoniaeth, Technoleg, Peirianneg a Mathemateg) yn hwyliog a diddiorol, i ychwanegu at eu sylfaen addysgol.Byddant yn parhau i adeiladu ar hyn yng Nghyfnod Allweddol 3, 4 a thu hwnt.</w:t>
      </w:r>
    </w:p>
    <w:p w:rsidR="00226F22" w:rsidRDefault="00226F22" w:rsidP="00226F22">
      <w:pPr>
        <w:rPr>
          <w:rFonts w:ascii="Arial" w:eastAsia="Times New Roman" w:hAnsi="Arial" w:cs="Arial"/>
          <w:color w:val="222222"/>
          <w:sz w:val="24"/>
          <w:szCs w:val="24"/>
          <w:lang w:val="cy-GB" w:eastAsia="en-GB"/>
        </w:rPr>
      </w:pPr>
    </w:p>
    <w:p w:rsidR="005963F6" w:rsidRPr="007828A7" w:rsidRDefault="005963F6" w:rsidP="00226F22">
      <w:pPr>
        <w:rPr>
          <w:rFonts w:ascii="Arial" w:eastAsia="Times New Roman" w:hAnsi="Arial" w:cs="Arial"/>
          <w:color w:val="222222"/>
          <w:sz w:val="24"/>
          <w:szCs w:val="24"/>
          <w:lang w:val="cy-GB" w:eastAsia="en-GB"/>
        </w:rPr>
      </w:pPr>
      <w:r w:rsidRPr="007828A7">
        <w:rPr>
          <w:rFonts w:ascii="Arial" w:eastAsia="Times New Roman" w:hAnsi="Arial" w:cs="Arial"/>
          <w:color w:val="222222"/>
          <w:sz w:val="24"/>
          <w:szCs w:val="24"/>
          <w:lang w:val="cy-GB" w:eastAsia="en-GB"/>
        </w:rPr>
        <w:t xml:space="preserve">Mae adroddiad diweddar gan Estyn (Mehefin 2014) yn cydnabod bod astudiaeth o wyddoniaeth yn yr ysgol gynradd yn profi dirywiad, ac yn rhoi argymhellion ymlaen at ... </w:t>
      </w:r>
      <w:r w:rsidRPr="007828A7">
        <w:rPr>
          <w:rFonts w:ascii="Arial" w:eastAsia="Times New Roman" w:hAnsi="Arial" w:cs="Arial"/>
          <w:i/>
          <w:color w:val="222222"/>
          <w:sz w:val="24"/>
          <w:szCs w:val="24"/>
          <w:lang w:val="cy-GB" w:eastAsia="en-GB"/>
        </w:rPr>
        <w:t>' cynnig cyfleoedd heriol i ymestyn pob disgybl'</w:t>
      </w:r>
      <w:r w:rsidRPr="007828A7">
        <w:rPr>
          <w:rFonts w:ascii="Arial" w:eastAsia="Times New Roman" w:hAnsi="Arial" w:cs="Arial"/>
          <w:color w:val="222222"/>
          <w:sz w:val="24"/>
          <w:szCs w:val="24"/>
          <w:lang w:val="cy-GB" w:eastAsia="en-GB"/>
        </w:rPr>
        <w:t xml:space="preserve"> ... a hefyd bod yr amser a ddyrennir i addysgu gwyddoniaeth yn cynyddu. Ar ben hynny, mewn adroddiad gan y CBI mewn partneriaeth â Phrifysgol Brunel, Llundain (Mawrth 2015), maent yn amlygu fod y gweill o dalent STEM yn culhau, ac maent yn credu fod gwreiddiau hyn yn gorwedd yn gynnar yn y system addysg.</w:t>
      </w:r>
    </w:p>
    <w:p w:rsidR="005963F6" w:rsidRPr="007828A7" w:rsidRDefault="005963F6" w:rsidP="005963F6">
      <w:pPr>
        <w:spacing w:after="0"/>
        <w:rPr>
          <w:rFonts w:ascii="Arial" w:eastAsia="Times New Roman" w:hAnsi="Arial" w:cs="Arial"/>
          <w:color w:val="222222"/>
          <w:sz w:val="24"/>
          <w:szCs w:val="24"/>
          <w:lang w:val="cy-GB" w:eastAsia="en-GB"/>
        </w:rPr>
      </w:pPr>
    </w:p>
    <w:p w:rsidR="00226F22" w:rsidRDefault="005963F6" w:rsidP="005963F6">
      <w:pPr>
        <w:spacing w:after="0"/>
        <w:rPr>
          <w:rFonts w:ascii="Arial" w:eastAsia="Times New Roman" w:hAnsi="Arial" w:cs="Arial"/>
          <w:color w:val="222222"/>
          <w:sz w:val="24"/>
          <w:szCs w:val="24"/>
          <w:lang w:val="cy-GB" w:eastAsia="en-GB"/>
        </w:rPr>
      </w:pPr>
      <w:r w:rsidRPr="007828A7">
        <w:rPr>
          <w:rFonts w:ascii="Arial" w:eastAsia="Times New Roman" w:hAnsi="Arial" w:cs="Arial"/>
          <w:i/>
          <w:color w:val="222222"/>
          <w:sz w:val="24"/>
          <w:szCs w:val="24"/>
          <w:lang w:val="cy-GB" w:eastAsia="en-GB"/>
        </w:rPr>
        <w:t xml:space="preserve"> 'Mae ymchwil yn awgrymu fod llawer o blant, erbyn iddynt cyrraedd yr ysgol uwchradd, wedi colli diddordeb yn y pynciau gwyddonol - lleihau ymgysylltu, gan gyfyngu a lleihau y nifer sy'n dilyn astudiaeth gwyddonol i lefel uwch'.</w:t>
      </w:r>
      <w:r w:rsidRPr="007828A7">
        <w:rPr>
          <w:rFonts w:ascii="Arial" w:eastAsia="Times New Roman" w:hAnsi="Arial" w:cs="Arial"/>
          <w:i/>
          <w:color w:val="222222"/>
          <w:sz w:val="24"/>
          <w:szCs w:val="24"/>
          <w:lang w:val="cy-GB" w:eastAsia="en-GB"/>
        </w:rPr>
        <w:br/>
      </w:r>
    </w:p>
    <w:p w:rsidR="00226F22" w:rsidRDefault="00226F22">
      <w:pPr>
        <w:rPr>
          <w:rFonts w:ascii="Arial" w:eastAsia="Times New Roman" w:hAnsi="Arial" w:cs="Arial"/>
          <w:color w:val="222222"/>
          <w:sz w:val="24"/>
          <w:szCs w:val="24"/>
          <w:lang w:val="cy-GB" w:eastAsia="en-GB"/>
        </w:rPr>
      </w:pPr>
      <w:r>
        <w:rPr>
          <w:rFonts w:ascii="Arial" w:eastAsia="Times New Roman" w:hAnsi="Arial" w:cs="Arial"/>
          <w:color w:val="222222"/>
          <w:sz w:val="24"/>
          <w:szCs w:val="24"/>
          <w:lang w:val="cy-GB" w:eastAsia="en-GB"/>
        </w:rPr>
        <w:br w:type="page"/>
      </w:r>
    </w:p>
    <w:p w:rsidR="005963F6" w:rsidRPr="007828A7" w:rsidRDefault="005963F6" w:rsidP="005963F6">
      <w:pPr>
        <w:spacing w:after="0"/>
        <w:rPr>
          <w:rFonts w:ascii="Arial" w:eastAsia="Times New Roman" w:hAnsi="Arial" w:cs="Arial"/>
          <w:color w:val="222222"/>
          <w:sz w:val="24"/>
          <w:szCs w:val="24"/>
          <w:lang w:val="cy-GB" w:eastAsia="en-GB"/>
        </w:rPr>
      </w:pPr>
      <w:r w:rsidRPr="007828A7">
        <w:rPr>
          <w:rFonts w:ascii="Arial" w:eastAsia="Times New Roman" w:hAnsi="Arial" w:cs="Arial"/>
          <w:color w:val="222222"/>
          <w:sz w:val="24"/>
          <w:szCs w:val="24"/>
          <w:lang w:val="cy-GB" w:eastAsia="en-GB"/>
        </w:rPr>
        <w:lastRenderedPageBreak/>
        <w:t>CYNNIG I 'LENWI'R BWLCH'</w:t>
      </w:r>
      <w:r w:rsidRPr="007828A7">
        <w:rPr>
          <w:rFonts w:ascii="Arial" w:eastAsia="Times New Roman" w:hAnsi="Arial" w:cs="Arial"/>
          <w:color w:val="222222"/>
          <w:sz w:val="24"/>
          <w:szCs w:val="24"/>
          <w:lang w:val="cy-GB" w:eastAsia="en-GB"/>
        </w:rPr>
        <w:br/>
      </w:r>
      <w:r w:rsidRPr="007828A7">
        <w:rPr>
          <w:rFonts w:ascii="Arial" w:eastAsia="Times New Roman" w:hAnsi="Arial" w:cs="Arial"/>
          <w:color w:val="222222"/>
          <w:sz w:val="24"/>
          <w:szCs w:val="24"/>
          <w:lang w:val="cy-GB" w:eastAsia="en-GB"/>
        </w:rPr>
        <w:br/>
        <w:t>Ym mis Rhagfyr 2015 bydd c</w:t>
      </w:r>
      <w:r w:rsidR="003106F7">
        <w:rPr>
          <w:rFonts w:ascii="Arial" w:eastAsia="Times New Roman" w:hAnsi="Arial" w:cs="Arial"/>
          <w:color w:val="222222"/>
          <w:sz w:val="24"/>
          <w:szCs w:val="24"/>
          <w:lang w:val="cy-GB" w:eastAsia="en-GB"/>
        </w:rPr>
        <w:t xml:space="preserve">ynhyrchu trydan </w:t>
      </w:r>
      <w:r w:rsidRPr="007828A7">
        <w:rPr>
          <w:rFonts w:ascii="Arial" w:eastAsia="Times New Roman" w:hAnsi="Arial" w:cs="Arial"/>
          <w:color w:val="222222"/>
          <w:sz w:val="24"/>
          <w:szCs w:val="24"/>
          <w:lang w:val="cy-GB" w:eastAsia="en-GB"/>
        </w:rPr>
        <w:t xml:space="preserve"> Safle Wylfa yn dod i ben a bydd y Ganolfan Wybodaeth yn cau i'r cyhoedd yn gyffredinol, gyda'r holl gyfleusterau, digwyddiadau a rhaglenni sy'n gysylltiedig â'r Ganolfan hefyd yn dod i ben.</w:t>
      </w:r>
      <w:r w:rsidRPr="007828A7">
        <w:rPr>
          <w:rFonts w:ascii="Arial" w:eastAsia="Times New Roman" w:hAnsi="Arial" w:cs="Arial"/>
          <w:color w:val="222222"/>
          <w:sz w:val="24"/>
          <w:szCs w:val="24"/>
          <w:lang w:val="cy-GB" w:eastAsia="en-GB"/>
        </w:rPr>
        <w:br/>
      </w:r>
      <w:r w:rsidRPr="007828A7">
        <w:rPr>
          <w:rFonts w:ascii="Arial" w:eastAsia="Times New Roman" w:hAnsi="Arial" w:cs="Arial"/>
          <w:color w:val="222222"/>
          <w:sz w:val="24"/>
          <w:szCs w:val="24"/>
          <w:lang w:val="cy-GB" w:eastAsia="en-GB"/>
        </w:rPr>
        <w:br/>
        <w:t>Bydd cau y Ganolfan yn cael effaith sylweddol ar wahanol agweddau ar y gymuned leol. Er y bydd yr holl wasanaethau ac amwynderau a gynigir gan y Ganolfan yn golled fawr, rhagwelir mai terfynu'r rhaglen addysgol, gyda phwyslais arbennig ar y Prosiectau Gwyddoniaeth Cynradd, fydd yn cael yr effaith fwyaf. Felly, gwyddoniaeth i’r ysgolion gynradd yw testun y cynnig hwn.</w:t>
      </w:r>
      <w:r w:rsidRPr="007828A7">
        <w:rPr>
          <w:rFonts w:ascii="Arial" w:eastAsia="Times New Roman" w:hAnsi="Arial" w:cs="Arial"/>
          <w:color w:val="222222"/>
          <w:sz w:val="24"/>
          <w:szCs w:val="24"/>
          <w:lang w:val="cy-GB" w:eastAsia="en-GB"/>
        </w:rPr>
        <w:br/>
      </w:r>
      <w:r w:rsidRPr="007828A7">
        <w:rPr>
          <w:rFonts w:ascii="Arial" w:eastAsia="Times New Roman" w:hAnsi="Arial" w:cs="Arial"/>
          <w:color w:val="222222"/>
          <w:sz w:val="24"/>
          <w:szCs w:val="24"/>
          <w:lang w:val="cy-GB" w:eastAsia="en-GB"/>
        </w:rPr>
        <w:br/>
        <w:t>Ystyrir y gall  Prosiectau Gwyddoniaeth Cynradd barhau fel gwasanaeth arunig, yn enwedig gan nad oes adnodd arall fel hyn ar gael gan gwmnïau eraill yn ein hardal ar hyn o bryd. Efallai bydd hyn yn newid yn y dyfodol, gyda chynlluniau sy’n cael eu cyflwyno gan Pŵer Niwclear Horizon ar gyfer adeiladu gorsaf niwclear newydd. Felly, mae ein cynnig yn seiliedig ar 'lenwi'r bwlch' a fydd yn cael ei adael pan fydd Wylfa yn cychwyn y broses tuag at ddadgomisiynu, gan ddarparu adnodd interim tymor byr, sydd yn ddefnyddiol a</w:t>
      </w:r>
      <w:r w:rsidR="003106F7">
        <w:rPr>
          <w:rFonts w:ascii="Arial" w:eastAsia="Times New Roman" w:hAnsi="Arial" w:cs="Arial"/>
          <w:color w:val="222222"/>
          <w:sz w:val="24"/>
          <w:szCs w:val="24"/>
          <w:lang w:val="cy-GB" w:eastAsia="en-GB"/>
        </w:rPr>
        <w:t>c y</w:t>
      </w:r>
      <w:r w:rsidRPr="007828A7">
        <w:rPr>
          <w:rFonts w:ascii="Arial" w:eastAsia="Times New Roman" w:hAnsi="Arial" w:cs="Arial"/>
          <w:color w:val="222222"/>
          <w:sz w:val="24"/>
          <w:szCs w:val="24"/>
          <w:lang w:val="cy-GB" w:eastAsia="en-GB"/>
        </w:rPr>
        <w:t>n angenrheidiol.</w:t>
      </w:r>
    </w:p>
    <w:p w:rsidR="005963F6" w:rsidRPr="007828A7" w:rsidRDefault="005963F6" w:rsidP="005963F6">
      <w:pPr>
        <w:spacing w:after="0" w:line="240" w:lineRule="auto"/>
        <w:rPr>
          <w:rFonts w:ascii="Arial" w:eastAsia="Times New Roman" w:hAnsi="Arial" w:cs="Arial"/>
          <w:color w:val="222222"/>
          <w:sz w:val="24"/>
          <w:szCs w:val="24"/>
          <w:lang w:val="cy-GB" w:eastAsia="en-GB"/>
        </w:rPr>
      </w:pPr>
    </w:p>
    <w:p w:rsidR="00226F22" w:rsidRDefault="005963F6" w:rsidP="005963F6">
      <w:pPr>
        <w:spacing w:after="0"/>
        <w:rPr>
          <w:rFonts w:ascii="Arial" w:eastAsia="Times New Roman" w:hAnsi="Arial" w:cs="Arial"/>
          <w:color w:val="222222"/>
          <w:sz w:val="24"/>
          <w:szCs w:val="24"/>
          <w:lang w:val="cy-GB" w:eastAsia="en-GB"/>
        </w:rPr>
      </w:pPr>
      <w:r w:rsidRPr="007828A7">
        <w:rPr>
          <w:rFonts w:ascii="Arial" w:eastAsia="Times New Roman" w:hAnsi="Arial" w:cs="Arial"/>
          <w:color w:val="222222"/>
          <w:sz w:val="24"/>
          <w:szCs w:val="24"/>
          <w:lang w:val="cy-GB" w:eastAsia="en-GB"/>
        </w:rPr>
        <w:t>BETH GELLID EI GYNNIG</w:t>
      </w:r>
      <w:r w:rsidRPr="007828A7">
        <w:rPr>
          <w:rFonts w:ascii="Arial" w:eastAsia="Times New Roman" w:hAnsi="Arial" w:cs="Arial"/>
          <w:color w:val="222222"/>
          <w:sz w:val="24"/>
          <w:szCs w:val="24"/>
          <w:lang w:val="cy-GB" w:eastAsia="en-GB"/>
        </w:rPr>
        <w:br/>
      </w:r>
      <w:r w:rsidRPr="007828A7">
        <w:rPr>
          <w:rFonts w:ascii="Arial" w:eastAsia="Times New Roman" w:hAnsi="Arial" w:cs="Arial"/>
          <w:color w:val="222222"/>
          <w:sz w:val="24"/>
          <w:szCs w:val="24"/>
          <w:lang w:val="cy-GB" w:eastAsia="en-GB"/>
        </w:rPr>
        <w:br/>
        <w:t xml:space="preserve">Ar ôl i Wylfa </w:t>
      </w:r>
      <w:r w:rsidR="00CB6258">
        <w:rPr>
          <w:rFonts w:ascii="Arial" w:eastAsia="Times New Roman" w:hAnsi="Arial" w:cs="Arial"/>
          <w:color w:val="222222"/>
          <w:sz w:val="24"/>
          <w:szCs w:val="24"/>
          <w:lang w:val="cy-GB" w:eastAsia="en-GB"/>
        </w:rPr>
        <w:t>g</w:t>
      </w:r>
      <w:r w:rsidRPr="007828A7">
        <w:rPr>
          <w:rFonts w:ascii="Arial" w:eastAsia="Times New Roman" w:hAnsi="Arial" w:cs="Arial"/>
          <w:color w:val="222222"/>
          <w:sz w:val="24"/>
          <w:szCs w:val="24"/>
          <w:lang w:val="cy-GB" w:eastAsia="en-GB"/>
        </w:rPr>
        <w:t xml:space="preserve">au, gellid sefydlu cynllun interim, a fyddai’n cynnig detholiad o brosiectau i ysgolion cynradd lleol. Byddai’r prosiectau a gynnigir yn cwmpasu pynciau mwyaf poblogaidd, ac yn darparu'r un ansawdd a cyfarpar  a gynigiwyd yn flaenorol gan Wylfa. </w:t>
      </w:r>
      <w:proofErr w:type="spellStart"/>
      <w:proofErr w:type="gramStart"/>
      <w:r w:rsidR="00CB6258" w:rsidRPr="00CB6258">
        <w:rPr>
          <w:rFonts w:ascii="Arial" w:eastAsia="Times New Roman" w:hAnsi="Arial" w:cs="Arial"/>
          <w:sz w:val="24"/>
          <w:szCs w:val="24"/>
          <w:lang w:eastAsia="en-GB"/>
        </w:rPr>
        <w:t>Byddai’r</w:t>
      </w:r>
      <w:proofErr w:type="spellEnd"/>
      <w:r w:rsidR="00CB6258" w:rsidRPr="00CB6258">
        <w:rPr>
          <w:rFonts w:ascii="Arial" w:eastAsia="Times New Roman" w:hAnsi="Arial" w:cs="Arial"/>
          <w:sz w:val="24"/>
          <w:szCs w:val="24"/>
          <w:lang w:eastAsia="en-GB"/>
        </w:rPr>
        <w:t xml:space="preserve"> </w:t>
      </w:r>
      <w:proofErr w:type="spellStart"/>
      <w:r w:rsidR="00CB6258" w:rsidRPr="00CB6258">
        <w:rPr>
          <w:rFonts w:ascii="Arial" w:eastAsia="Times New Roman" w:hAnsi="Arial" w:cs="Arial"/>
          <w:sz w:val="24"/>
          <w:szCs w:val="24"/>
          <w:lang w:eastAsia="en-GB"/>
        </w:rPr>
        <w:t>prosiectau</w:t>
      </w:r>
      <w:proofErr w:type="spellEnd"/>
      <w:r w:rsidR="00CB6258" w:rsidRPr="00CB6258">
        <w:rPr>
          <w:rFonts w:ascii="Arial" w:eastAsia="Times New Roman" w:hAnsi="Arial" w:cs="Arial"/>
          <w:color w:val="222222"/>
          <w:sz w:val="24"/>
          <w:szCs w:val="24"/>
          <w:lang w:val="cy-GB" w:eastAsia="en-GB"/>
        </w:rPr>
        <w:t xml:space="preserve"> </w:t>
      </w:r>
      <w:proofErr w:type="spellStart"/>
      <w:r w:rsidR="00CB6258" w:rsidRPr="00CB6258">
        <w:rPr>
          <w:rFonts w:ascii="Arial" w:eastAsia="Times New Roman" w:hAnsi="Arial" w:cs="Arial"/>
          <w:sz w:val="24"/>
          <w:szCs w:val="24"/>
          <w:lang w:eastAsia="en-GB"/>
        </w:rPr>
        <w:t>yn</w:t>
      </w:r>
      <w:proofErr w:type="spellEnd"/>
      <w:r w:rsidR="00CB6258" w:rsidRPr="00CB6258">
        <w:rPr>
          <w:rFonts w:ascii="Arial" w:eastAsia="Times New Roman" w:hAnsi="Arial" w:cs="Arial"/>
          <w:sz w:val="24"/>
          <w:szCs w:val="24"/>
          <w:lang w:eastAsia="en-GB"/>
        </w:rPr>
        <w:t xml:space="preserve"> </w:t>
      </w:r>
      <w:proofErr w:type="spellStart"/>
      <w:r w:rsidR="00CB6258" w:rsidRPr="00CB6258">
        <w:rPr>
          <w:rFonts w:ascii="Arial" w:eastAsia="Times New Roman" w:hAnsi="Arial" w:cs="Arial"/>
          <w:sz w:val="24"/>
          <w:szCs w:val="24"/>
          <w:lang w:eastAsia="en-GB"/>
        </w:rPr>
        <w:t>dilyn</w:t>
      </w:r>
      <w:proofErr w:type="spellEnd"/>
      <w:r w:rsidR="00CB6258" w:rsidRPr="00CB6258">
        <w:rPr>
          <w:rFonts w:ascii="Arial" w:eastAsia="Times New Roman" w:hAnsi="Arial" w:cs="Arial"/>
          <w:sz w:val="24"/>
          <w:szCs w:val="24"/>
          <w:lang w:eastAsia="en-GB"/>
        </w:rPr>
        <w:t xml:space="preserve"> </w:t>
      </w:r>
      <w:proofErr w:type="spellStart"/>
      <w:r w:rsidR="00CB6258" w:rsidRPr="00CB6258">
        <w:rPr>
          <w:rFonts w:ascii="Arial" w:eastAsia="Times New Roman" w:hAnsi="Arial" w:cs="Arial"/>
          <w:sz w:val="24"/>
          <w:szCs w:val="24"/>
          <w:lang w:eastAsia="en-GB"/>
        </w:rPr>
        <w:t>cynlluniau</w:t>
      </w:r>
      <w:proofErr w:type="spellEnd"/>
      <w:r w:rsidR="00CB6258" w:rsidRPr="00CB6258">
        <w:rPr>
          <w:rFonts w:ascii="Arial" w:eastAsia="Times New Roman" w:hAnsi="Arial" w:cs="Arial"/>
          <w:sz w:val="24"/>
          <w:szCs w:val="24"/>
          <w:lang w:eastAsia="en-GB"/>
        </w:rPr>
        <w:t xml:space="preserve"> </w:t>
      </w:r>
      <w:proofErr w:type="spellStart"/>
      <w:r w:rsidR="00CB6258" w:rsidRPr="00CB6258">
        <w:rPr>
          <w:rFonts w:ascii="Arial" w:eastAsia="Times New Roman" w:hAnsi="Arial" w:cs="Arial"/>
          <w:sz w:val="24"/>
          <w:szCs w:val="24"/>
          <w:lang w:eastAsia="en-GB"/>
        </w:rPr>
        <w:t>gwersi</w:t>
      </w:r>
      <w:proofErr w:type="spellEnd"/>
      <w:r w:rsidR="00CB6258" w:rsidRPr="00CB6258">
        <w:rPr>
          <w:rFonts w:ascii="Arial" w:eastAsia="Times New Roman" w:hAnsi="Arial" w:cs="Arial"/>
          <w:sz w:val="24"/>
          <w:szCs w:val="24"/>
          <w:lang w:eastAsia="en-GB"/>
        </w:rPr>
        <w:t xml:space="preserve"> </w:t>
      </w:r>
      <w:proofErr w:type="spellStart"/>
      <w:r w:rsidR="00CB6258" w:rsidRPr="00CB6258">
        <w:rPr>
          <w:rFonts w:ascii="Arial" w:eastAsia="Times New Roman" w:hAnsi="Arial" w:cs="Arial"/>
          <w:sz w:val="24"/>
          <w:szCs w:val="24"/>
          <w:lang w:eastAsia="en-GB"/>
        </w:rPr>
        <w:t>manwl</w:t>
      </w:r>
      <w:proofErr w:type="spellEnd"/>
      <w:r w:rsidR="00CB6258" w:rsidRPr="00CB6258">
        <w:rPr>
          <w:rFonts w:ascii="Arial" w:eastAsia="Times New Roman" w:hAnsi="Arial" w:cs="Arial"/>
          <w:color w:val="222222"/>
          <w:sz w:val="24"/>
          <w:szCs w:val="24"/>
          <w:lang w:val="cy-GB" w:eastAsia="en-GB"/>
        </w:rPr>
        <w:t xml:space="preserve"> </w:t>
      </w:r>
      <w:r w:rsidR="00CB6258" w:rsidRPr="00CB6258">
        <w:rPr>
          <w:rFonts w:ascii="Arial" w:eastAsia="Times New Roman" w:hAnsi="Arial" w:cs="Arial"/>
          <w:sz w:val="24"/>
          <w:szCs w:val="24"/>
          <w:lang w:eastAsia="en-GB"/>
        </w:rPr>
        <w:t xml:space="preserve">a </w:t>
      </w:r>
      <w:proofErr w:type="spellStart"/>
      <w:r w:rsidR="00CB6258" w:rsidRPr="00CB6258">
        <w:rPr>
          <w:rFonts w:ascii="Arial" w:eastAsia="Times New Roman" w:hAnsi="Arial" w:cs="Arial"/>
          <w:sz w:val="24"/>
          <w:szCs w:val="24"/>
          <w:lang w:eastAsia="en-GB"/>
        </w:rPr>
        <w:t>ddefnyddiwyd</w:t>
      </w:r>
      <w:proofErr w:type="spellEnd"/>
      <w:r w:rsidR="00CB6258" w:rsidRPr="00CB6258">
        <w:rPr>
          <w:rFonts w:ascii="Arial" w:eastAsia="Times New Roman" w:hAnsi="Arial" w:cs="Arial"/>
          <w:sz w:val="24"/>
          <w:szCs w:val="24"/>
          <w:lang w:eastAsia="en-GB"/>
        </w:rPr>
        <w:t xml:space="preserve"> </w:t>
      </w:r>
      <w:proofErr w:type="spellStart"/>
      <w:r w:rsidR="00CB6258" w:rsidRPr="00CB6258">
        <w:rPr>
          <w:rFonts w:ascii="Arial" w:eastAsia="Times New Roman" w:hAnsi="Arial" w:cs="Arial"/>
          <w:sz w:val="24"/>
          <w:szCs w:val="24"/>
          <w:lang w:eastAsia="en-GB"/>
        </w:rPr>
        <w:t>yn</w:t>
      </w:r>
      <w:proofErr w:type="spellEnd"/>
      <w:r w:rsidR="00CB6258" w:rsidRPr="00CB6258">
        <w:rPr>
          <w:rFonts w:ascii="Arial" w:eastAsia="Times New Roman" w:hAnsi="Arial" w:cs="Arial"/>
          <w:sz w:val="24"/>
          <w:szCs w:val="24"/>
          <w:lang w:eastAsia="en-GB"/>
        </w:rPr>
        <w:t xml:space="preserve"> </w:t>
      </w:r>
      <w:proofErr w:type="spellStart"/>
      <w:r w:rsidR="00CB6258" w:rsidRPr="00CB6258">
        <w:rPr>
          <w:rFonts w:ascii="Arial" w:eastAsia="Times New Roman" w:hAnsi="Arial" w:cs="Arial"/>
          <w:sz w:val="24"/>
          <w:szCs w:val="24"/>
          <w:lang w:eastAsia="en-GB"/>
        </w:rPr>
        <w:t>flaenorol</w:t>
      </w:r>
      <w:proofErr w:type="spellEnd"/>
      <w:r w:rsidR="00CB6258" w:rsidRPr="00CB6258">
        <w:rPr>
          <w:rFonts w:ascii="Arial" w:eastAsia="Times New Roman" w:hAnsi="Arial" w:cs="Arial"/>
          <w:color w:val="222222"/>
          <w:sz w:val="24"/>
          <w:szCs w:val="24"/>
          <w:lang w:val="cy-GB" w:eastAsia="en-GB"/>
        </w:rPr>
        <w:t xml:space="preserve"> </w:t>
      </w:r>
      <w:proofErr w:type="spellStart"/>
      <w:r w:rsidR="00CB6258" w:rsidRPr="00CB6258">
        <w:rPr>
          <w:rFonts w:ascii="Arial" w:eastAsia="Times New Roman" w:hAnsi="Arial" w:cs="Arial"/>
          <w:sz w:val="24"/>
          <w:szCs w:val="24"/>
          <w:lang w:eastAsia="en-GB"/>
        </w:rPr>
        <w:t>gan</w:t>
      </w:r>
      <w:proofErr w:type="spellEnd"/>
      <w:r w:rsidR="00CB6258" w:rsidRPr="00CB6258">
        <w:rPr>
          <w:rFonts w:ascii="Arial" w:eastAsia="Times New Roman" w:hAnsi="Arial" w:cs="Arial"/>
          <w:color w:val="222222"/>
          <w:sz w:val="24"/>
          <w:szCs w:val="24"/>
          <w:lang w:val="cy-GB" w:eastAsia="en-GB"/>
        </w:rPr>
        <w:t xml:space="preserve"> </w:t>
      </w:r>
      <w:r w:rsidR="00CB6258" w:rsidRPr="00CB6258">
        <w:rPr>
          <w:rFonts w:ascii="Arial" w:eastAsia="Times New Roman" w:hAnsi="Arial" w:cs="Arial"/>
          <w:sz w:val="24"/>
          <w:szCs w:val="24"/>
          <w:lang w:eastAsia="en-GB"/>
        </w:rPr>
        <w:t>Wylfa</w:t>
      </w:r>
      <w:r w:rsidR="00CB6258" w:rsidRPr="00CB6258">
        <w:rPr>
          <w:rFonts w:ascii="Arial" w:eastAsia="Times New Roman" w:hAnsi="Arial" w:cs="Arial"/>
          <w:color w:val="222222"/>
          <w:sz w:val="24"/>
          <w:szCs w:val="24"/>
          <w:lang w:val="cy-GB" w:eastAsia="en-GB"/>
        </w:rPr>
        <w:t xml:space="preserve"> </w:t>
      </w:r>
      <w:r w:rsidR="00CB6258" w:rsidRPr="00CB6258">
        <w:rPr>
          <w:rFonts w:ascii="Arial" w:eastAsia="Times New Roman" w:hAnsi="Arial" w:cs="Arial"/>
          <w:sz w:val="24"/>
          <w:szCs w:val="24"/>
          <w:lang w:eastAsia="en-GB"/>
        </w:rPr>
        <w:t>fel prosiectau</w:t>
      </w:r>
      <w:r w:rsidR="00CB6258" w:rsidRPr="00CB6258">
        <w:rPr>
          <w:rFonts w:ascii="Arial" w:eastAsia="Times New Roman" w:hAnsi="Arial" w:cs="Arial"/>
          <w:color w:val="222222"/>
          <w:sz w:val="24"/>
          <w:szCs w:val="24"/>
          <w:lang w:val="cy-GB" w:eastAsia="en-GB"/>
        </w:rPr>
        <w:t xml:space="preserve"> </w:t>
      </w:r>
      <w:r w:rsidR="00CB6258" w:rsidRPr="00CB6258">
        <w:rPr>
          <w:rFonts w:ascii="Arial" w:eastAsia="Times New Roman" w:hAnsi="Arial" w:cs="Arial"/>
          <w:sz w:val="24"/>
          <w:szCs w:val="24"/>
          <w:lang w:eastAsia="en-GB"/>
        </w:rPr>
        <w:t>gwyddoniaeth cynradd</w:t>
      </w:r>
      <w:r w:rsidR="00CB6258" w:rsidRPr="00CB6258">
        <w:rPr>
          <w:rFonts w:ascii="Arial" w:eastAsia="Times New Roman" w:hAnsi="Arial" w:cs="Arial"/>
          <w:color w:val="222222"/>
          <w:sz w:val="24"/>
          <w:szCs w:val="24"/>
          <w:lang w:val="cy-GB" w:eastAsia="en-GB"/>
        </w:rPr>
        <w:t>.</w:t>
      </w:r>
      <w:proofErr w:type="gramEnd"/>
      <w:r w:rsidR="00CB6258" w:rsidRPr="00CB6258">
        <w:rPr>
          <w:rFonts w:ascii="Arial" w:eastAsia="Times New Roman" w:hAnsi="Arial" w:cs="Arial"/>
          <w:color w:val="222222"/>
          <w:sz w:val="24"/>
          <w:szCs w:val="24"/>
          <w:lang w:val="cy-GB" w:eastAsia="en-GB"/>
        </w:rPr>
        <w:t xml:space="preserve"> </w:t>
      </w:r>
      <w:proofErr w:type="gramStart"/>
      <w:r w:rsidR="00CB6258" w:rsidRPr="00CB6258">
        <w:rPr>
          <w:rFonts w:ascii="Arial" w:eastAsia="Times New Roman" w:hAnsi="Arial" w:cs="Arial"/>
          <w:sz w:val="24"/>
          <w:szCs w:val="24"/>
          <w:lang w:eastAsia="en-GB"/>
        </w:rPr>
        <w:t xml:space="preserve">Mae </w:t>
      </w:r>
      <w:proofErr w:type="spellStart"/>
      <w:r w:rsidR="00CB6258">
        <w:rPr>
          <w:rFonts w:ascii="Arial" w:eastAsia="Times New Roman" w:hAnsi="Arial" w:cs="Arial"/>
          <w:sz w:val="24"/>
          <w:szCs w:val="24"/>
          <w:lang w:eastAsia="en-GB"/>
        </w:rPr>
        <w:t>a</w:t>
      </w:r>
      <w:r w:rsidR="00CB6258" w:rsidRPr="00CB6258">
        <w:rPr>
          <w:rFonts w:ascii="Arial" w:eastAsia="Times New Roman" w:hAnsi="Arial" w:cs="Arial"/>
          <w:sz w:val="24"/>
          <w:szCs w:val="24"/>
          <w:lang w:eastAsia="en-GB"/>
        </w:rPr>
        <w:t>dborth</w:t>
      </w:r>
      <w:proofErr w:type="spellEnd"/>
      <w:r w:rsidR="00CB6258" w:rsidRPr="00CB6258">
        <w:rPr>
          <w:rFonts w:ascii="Arial" w:eastAsia="Times New Roman" w:hAnsi="Arial" w:cs="Arial"/>
          <w:color w:val="222222"/>
          <w:sz w:val="24"/>
          <w:szCs w:val="24"/>
          <w:lang w:val="cy-GB" w:eastAsia="en-GB"/>
        </w:rPr>
        <w:t xml:space="preserve"> </w:t>
      </w:r>
      <w:proofErr w:type="spellStart"/>
      <w:r w:rsidR="00CB6258" w:rsidRPr="00CB6258">
        <w:rPr>
          <w:rFonts w:ascii="Arial" w:eastAsia="Times New Roman" w:hAnsi="Arial" w:cs="Arial"/>
          <w:sz w:val="24"/>
          <w:szCs w:val="24"/>
          <w:lang w:eastAsia="en-GB"/>
        </w:rPr>
        <w:t>wedi</w:t>
      </w:r>
      <w:proofErr w:type="spellEnd"/>
      <w:r w:rsidR="00CB6258" w:rsidRPr="00CB6258">
        <w:rPr>
          <w:rFonts w:ascii="Arial" w:eastAsia="Times New Roman" w:hAnsi="Arial" w:cs="Arial"/>
          <w:sz w:val="24"/>
          <w:szCs w:val="24"/>
          <w:lang w:eastAsia="en-GB"/>
        </w:rPr>
        <w:t xml:space="preserve"> </w:t>
      </w:r>
      <w:proofErr w:type="spellStart"/>
      <w:r w:rsidR="00CB6258" w:rsidRPr="00CB6258">
        <w:rPr>
          <w:rFonts w:ascii="Arial" w:eastAsia="Times New Roman" w:hAnsi="Arial" w:cs="Arial"/>
          <w:sz w:val="24"/>
          <w:szCs w:val="24"/>
          <w:lang w:eastAsia="en-GB"/>
        </w:rPr>
        <w:t>dangos</w:t>
      </w:r>
      <w:proofErr w:type="spellEnd"/>
      <w:r w:rsidR="00CB6258" w:rsidRPr="00CB6258">
        <w:rPr>
          <w:rFonts w:ascii="Arial" w:eastAsia="Times New Roman" w:hAnsi="Arial" w:cs="Arial"/>
          <w:sz w:val="24"/>
          <w:szCs w:val="24"/>
          <w:lang w:eastAsia="en-GB"/>
        </w:rPr>
        <w:t xml:space="preserve"> </w:t>
      </w:r>
      <w:proofErr w:type="spellStart"/>
      <w:r w:rsidR="00CB6258" w:rsidRPr="00CB6258">
        <w:rPr>
          <w:rFonts w:ascii="Arial" w:eastAsia="Times New Roman" w:hAnsi="Arial" w:cs="Arial"/>
          <w:sz w:val="24"/>
          <w:szCs w:val="24"/>
          <w:lang w:eastAsia="en-GB"/>
        </w:rPr>
        <w:t>fod</w:t>
      </w:r>
      <w:proofErr w:type="spellEnd"/>
      <w:r w:rsidR="00CB6258" w:rsidRPr="00CB6258">
        <w:rPr>
          <w:rFonts w:ascii="Arial" w:eastAsia="Times New Roman" w:hAnsi="Arial" w:cs="Arial"/>
          <w:color w:val="222222"/>
          <w:sz w:val="24"/>
          <w:szCs w:val="24"/>
          <w:lang w:val="cy-GB" w:eastAsia="en-GB"/>
        </w:rPr>
        <w:t xml:space="preserve"> </w:t>
      </w:r>
      <w:r w:rsidR="00CB6258" w:rsidRPr="00CB6258">
        <w:rPr>
          <w:rFonts w:ascii="Arial" w:eastAsia="Times New Roman" w:hAnsi="Arial" w:cs="Arial"/>
          <w:sz w:val="24"/>
          <w:szCs w:val="24"/>
          <w:lang w:eastAsia="en-GB"/>
        </w:rPr>
        <w:t>y rhain yn llwyddiannus</w:t>
      </w:r>
      <w:r w:rsidR="00CB6258" w:rsidRPr="00CB6258">
        <w:rPr>
          <w:rFonts w:ascii="Arial" w:eastAsia="Times New Roman" w:hAnsi="Arial" w:cs="Arial"/>
          <w:color w:val="222222"/>
          <w:sz w:val="24"/>
          <w:szCs w:val="24"/>
          <w:lang w:val="cy-GB" w:eastAsia="en-GB"/>
        </w:rPr>
        <w:t xml:space="preserve"> </w:t>
      </w:r>
      <w:r w:rsidR="00CB6258" w:rsidRPr="00CB6258">
        <w:rPr>
          <w:rFonts w:ascii="Arial" w:eastAsia="Times New Roman" w:hAnsi="Arial" w:cs="Arial"/>
          <w:sz w:val="24"/>
          <w:szCs w:val="24"/>
          <w:lang w:eastAsia="en-GB"/>
        </w:rPr>
        <w:t>wrth gipio</w:t>
      </w:r>
      <w:r w:rsidR="00CB6258" w:rsidRPr="00CB6258">
        <w:rPr>
          <w:rFonts w:ascii="Arial" w:eastAsia="Times New Roman" w:hAnsi="Arial" w:cs="Arial"/>
          <w:color w:val="222222"/>
          <w:sz w:val="24"/>
          <w:szCs w:val="24"/>
          <w:lang w:val="cy-GB" w:eastAsia="en-GB"/>
        </w:rPr>
        <w:t xml:space="preserve"> </w:t>
      </w:r>
      <w:r w:rsidR="00CB6258" w:rsidRPr="00CB6258">
        <w:rPr>
          <w:rFonts w:ascii="Arial" w:eastAsia="Times New Roman" w:hAnsi="Arial" w:cs="Arial"/>
          <w:sz w:val="24"/>
          <w:szCs w:val="24"/>
          <w:lang w:eastAsia="en-GB"/>
        </w:rPr>
        <w:t>anghenion y</w:t>
      </w:r>
      <w:r w:rsidR="00CB6258" w:rsidRPr="00CB6258">
        <w:rPr>
          <w:rFonts w:ascii="Arial" w:eastAsia="Times New Roman" w:hAnsi="Arial" w:cs="Arial"/>
          <w:color w:val="222222"/>
          <w:sz w:val="24"/>
          <w:szCs w:val="24"/>
          <w:lang w:val="cy-GB" w:eastAsia="en-GB"/>
        </w:rPr>
        <w:t xml:space="preserve"> </w:t>
      </w:r>
      <w:r w:rsidR="00CB6258" w:rsidRPr="00CB6258">
        <w:rPr>
          <w:rFonts w:ascii="Arial" w:eastAsia="Times New Roman" w:hAnsi="Arial" w:cs="Arial"/>
          <w:sz w:val="24"/>
          <w:szCs w:val="24"/>
          <w:lang w:eastAsia="en-GB"/>
        </w:rPr>
        <w:t>cwricwlwm</w:t>
      </w:r>
      <w:r w:rsidR="00CB6258" w:rsidRPr="00CB6258">
        <w:rPr>
          <w:rFonts w:ascii="Arial" w:eastAsia="Times New Roman" w:hAnsi="Arial" w:cs="Arial"/>
          <w:color w:val="222222"/>
          <w:sz w:val="24"/>
          <w:szCs w:val="24"/>
          <w:lang w:val="cy-GB" w:eastAsia="en-GB"/>
        </w:rPr>
        <w:t xml:space="preserve"> </w:t>
      </w:r>
      <w:r w:rsidR="00CB6258" w:rsidRPr="00CB6258">
        <w:rPr>
          <w:rFonts w:ascii="Arial" w:eastAsia="Times New Roman" w:hAnsi="Arial" w:cs="Arial"/>
          <w:sz w:val="24"/>
          <w:szCs w:val="24"/>
          <w:lang w:eastAsia="en-GB"/>
        </w:rPr>
        <w:t>a mae’r disgyblion a’r athrawon yn eu mwynhau</w:t>
      </w:r>
      <w:r w:rsidR="00CB6258" w:rsidRPr="00CB6258">
        <w:rPr>
          <w:rFonts w:ascii="Arial" w:eastAsia="Times New Roman" w:hAnsi="Arial" w:cs="Arial"/>
          <w:color w:val="222222"/>
          <w:sz w:val="24"/>
          <w:szCs w:val="24"/>
          <w:lang w:val="cy-GB" w:eastAsia="en-GB"/>
        </w:rPr>
        <w:t xml:space="preserve"> </w:t>
      </w:r>
      <w:r w:rsidR="00CB6258" w:rsidRPr="00CB6258">
        <w:rPr>
          <w:rFonts w:ascii="Arial" w:eastAsia="Times New Roman" w:hAnsi="Arial" w:cs="Arial"/>
          <w:sz w:val="24"/>
          <w:szCs w:val="24"/>
          <w:lang w:eastAsia="en-GB"/>
        </w:rPr>
        <w:t>fel ei gilydd</w:t>
      </w:r>
      <w:r w:rsidR="00CB6258" w:rsidRPr="00CB6258">
        <w:rPr>
          <w:rFonts w:ascii="Arial" w:eastAsia="Times New Roman" w:hAnsi="Arial" w:cs="Arial"/>
          <w:color w:val="222222"/>
          <w:sz w:val="24"/>
          <w:szCs w:val="24"/>
          <w:lang w:val="cy-GB" w:eastAsia="en-GB"/>
        </w:rPr>
        <w:t>.</w:t>
      </w:r>
      <w:proofErr w:type="gramEnd"/>
      <w:r w:rsidR="00CB6258">
        <w:rPr>
          <w:rFonts w:ascii="Arial" w:eastAsia="Times New Roman" w:hAnsi="Arial" w:cs="Arial"/>
          <w:color w:val="222222"/>
          <w:sz w:val="24"/>
          <w:szCs w:val="24"/>
          <w:lang w:val="cy-GB" w:eastAsia="en-GB"/>
        </w:rPr>
        <w:t xml:space="preserve"> </w:t>
      </w:r>
      <w:r w:rsidRPr="00CB6258">
        <w:rPr>
          <w:rFonts w:ascii="Arial" w:eastAsia="Times New Roman" w:hAnsi="Arial" w:cs="Arial"/>
          <w:color w:val="222222"/>
          <w:sz w:val="24"/>
          <w:szCs w:val="24"/>
          <w:lang w:val="cy-GB" w:eastAsia="en-GB"/>
        </w:rPr>
        <w:t>Byddai</w:t>
      </w:r>
      <w:r w:rsidRPr="007828A7">
        <w:rPr>
          <w:rFonts w:ascii="Arial" w:eastAsia="Times New Roman" w:hAnsi="Arial" w:cs="Arial"/>
          <w:color w:val="222222"/>
          <w:sz w:val="24"/>
          <w:szCs w:val="24"/>
          <w:lang w:val="cy-GB" w:eastAsia="en-GB"/>
        </w:rPr>
        <w:t xml:space="preserve"> hyn yn darparu parhad i'r ysgolion tra'n lleihau'r effaith o Ganolfan Wybodaeth Wylfa yn cau. Rhagwelir y byddai'r cynllun hwn yn rhedeg am 1 neu 2 flynedd academaidd hyd nes y gall rhaglen / partneriaeth addysgol amgen addas yn cael ei gynnig gan Pŵer Niwclear Horizon.</w:t>
      </w:r>
      <w:r w:rsidRPr="007828A7">
        <w:rPr>
          <w:rFonts w:ascii="Arial" w:eastAsia="Times New Roman" w:hAnsi="Arial" w:cs="Arial"/>
          <w:color w:val="222222"/>
          <w:sz w:val="24"/>
          <w:szCs w:val="24"/>
          <w:lang w:val="cy-GB" w:eastAsia="en-GB"/>
        </w:rPr>
        <w:br/>
      </w:r>
    </w:p>
    <w:p w:rsidR="00226F22" w:rsidRDefault="00226F22">
      <w:pPr>
        <w:rPr>
          <w:rFonts w:ascii="Arial" w:eastAsia="Times New Roman" w:hAnsi="Arial" w:cs="Arial"/>
          <w:color w:val="222222"/>
          <w:sz w:val="24"/>
          <w:szCs w:val="24"/>
          <w:lang w:val="cy-GB" w:eastAsia="en-GB"/>
        </w:rPr>
      </w:pPr>
      <w:r>
        <w:rPr>
          <w:rFonts w:ascii="Arial" w:eastAsia="Times New Roman" w:hAnsi="Arial" w:cs="Arial"/>
          <w:color w:val="222222"/>
          <w:sz w:val="24"/>
          <w:szCs w:val="24"/>
          <w:lang w:val="cy-GB" w:eastAsia="en-GB"/>
        </w:rPr>
        <w:br w:type="page"/>
      </w:r>
    </w:p>
    <w:p w:rsidR="007828A7" w:rsidRDefault="005963F6" w:rsidP="005963F6">
      <w:pPr>
        <w:spacing w:after="0"/>
        <w:rPr>
          <w:rFonts w:ascii="Arial" w:eastAsia="Times New Roman" w:hAnsi="Arial" w:cs="Arial"/>
          <w:color w:val="222222"/>
          <w:sz w:val="24"/>
          <w:szCs w:val="24"/>
          <w:lang w:val="cy-GB" w:eastAsia="en-GB"/>
        </w:rPr>
      </w:pPr>
      <w:r w:rsidRPr="007828A7">
        <w:rPr>
          <w:rFonts w:ascii="Arial" w:eastAsia="Times New Roman" w:hAnsi="Arial" w:cs="Arial"/>
          <w:color w:val="222222"/>
          <w:sz w:val="24"/>
          <w:szCs w:val="24"/>
          <w:lang w:val="cy-GB" w:eastAsia="en-GB"/>
        </w:rPr>
        <w:lastRenderedPageBreak/>
        <w:t>BYDDAI'R CYNLLUN YN:</w:t>
      </w:r>
    </w:p>
    <w:p w:rsidR="007828A7" w:rsidRDefault="005963F6" w:rsidP="005963F6">
      <w:pPr>
        <w:spacing w:after="0"/>
        <w:rPr>
          <w:rFonts w:ascii="Arial" w:eastAsia="Times New Roman" w:hAnsi="Arial" w:cs="Arial"/>
          <w:color w:val="222222"/>
          <w:sz w:val="24"/>
          <w:szCs w:val="24"/>
          <w:lang w:val="cy-GB" w:eastAsia="en-GB"/>
        </w:rPr>
      </w:pPr>
      <w:r w:rsidRPr="007828A7">
        <w:rPr>
          <w:rFonts w:ascii="Arial" w:eastAsia="Times New Roman" w:hAnsi="Arial" w:cs="Arial"/>
          <w:color w:val="222222"/>
          <w:sz w:val="24"/>
          <w:szCs w:val="24"/>
          <w:lang w:val="cy-GB" w:eastAsia="en-GB"/>
        </w:rPr>
        <w:br/>
        <w:t>• Cael e</w:t>
      </w:r>
      <w:r w:rsidR="00F82EB7">
        <w:rPr>
          <w:rFonts w:ascii="Arial" w:eastAsia="Times New Roman" w:hAnsi="Arial" w:cs="Arial"/>
          <w:color w:val="222222"/>
          <w:sz w:val="24"/>
          <w:szCs w:val="24"/>
          <w:lang w:val="cy-GB" w:eastAsia="en-GB"/>
        </w:rPr>
        <w:t>i g</w:t>
      </w:r>
      <w:r w:rsidRPr="007828A7">
        <w:rPr>
          <w:rFonts w:ascii="Arial" w:eastAsia="Times New Roman" w:hAnsi="Arial" w:cs="Arial"/>
          <w:color w:val="222222"/>
          <w:sz w:val="24"/>
          <w:szCs w:val="24"/>
          <w:lang w:val="cy-GB" w:eastAsia="en-GB"/>
        </w:rPr>
        <w:t>yflwyno gan 2 hwyluswyr profiadol</w:t>
      </w:r>
      <w:r w:rsidRPr="007828A7">
        <w:rPr>
          <w:rFonts w:ascii="Arial" w:eastAsia="Times New Roman" w:hAnsi="Arial" w:cs="Arial"/>
          <w:color w:val="222222"/>
          <w:sz w:val="24"/>
          <w:szCs w:val="24"/>
          <w:lang w:val="cy-GB" w:eastAsia="en-GB"/>
        </w:rPr>
        <w:br/>
        <w:t>• Cael ei gyflwyno yn yr ysgol</w:t>
      </w:r>
      <w:r w:rsidRPr="007828A7">
        <w:rPr>
          <w:rFonts w:ascii="Arial" w:eastAsia="Times New Roman" w:hAnsi="Arial" w:cs="Arial"/>
          <w:color w:val="222222"/>
          <w:sz w:val="24"/>
          <w:szCs w:val="24"/>
          <w:lang w:val="cy-GB" w:eastAsia="en-GB"/>
        </w:rPr>
        <w:br/>
        <w:t>• Cefnogi y maes gwyddoniaeth Cwricwlwm Genedlaethol Cymru</w:t>
      </w:r>
      <w:r w:rsidRPr="007828A7">
        <w:rPr>
          <w:rFonts w:ascii="Arial" w:eastAsia="Times New Roman" w:hAnsi="Arial" w:cs="Arial"/>
          <w:color w:val="222222"/>
          <w:sz w:val="24"/>
          <w:szCs w:val="24"/>
          <w:lang w:val="cy-GB" w:eastAsia="en-GB"/>
        </w:rPr>
        <w:br/>
        <w:t>• Cefnogi a phwysleisio pynciau STEM</w:t>
      </w:r>
      <w:r w:rsidRPr="007828A7">
        <w:rPr>
          <w:rFonts w:ascii="Arial" w:eastAsia="Times New Roman" w:hAnsi="Arial" w:cs="Arial"/>
          <w:color w:val="222222"/>
          <w:sz w:val="24"/>
          <w:szCs w:val="24"/>
          <w:lang w:val="cy-GB" w:eastAsia="en-GB"/>
        </w:rPr>
        <w:br/>
        <w:t>• Darparu'r holl offer sydd eu hangen ar gyfer y pwnc a ddewiswyd</w:t>
      </w:r>
      <w:r w:rsidRPr="007828A7">
        <w:rPr>
          <w:rFonts w:ascii="Arial" w:eastAsia="Times New Roman" w:hAnsi="Arial" w:cs="Arial"/>
          <w:color w:val="222222"/>
          <w:sz w:val="24"/>
          <w:szCs w:val="24"/>
          <w:lang w:val="cy-GB" w:eastAsia="en-GB"/>
        </w:rPr>
        <w:br/>
        <w:t>• Addas i grŵp blwyddyn unigol neu cymysg</w:t>
      </w:r>
      <w:r w:rsidRPr="007828A7">
        <w:rPr>
          <w:rFonts w:ascii="Arial" w:eastAsia="Times New Roman" w:hAnsi="Arial" w:cs="Arial"/>
          <w:color w:val="222222"/>
          <w:sz w:val="24"/>
          <w:szCs w:val="24"/>
          <w:lang w:val="cy-GB" w:eastAsia="en-GB"/>
        </w:rPr>
        <w:br/>
        <w:t>• Ystiriaeth o galluoedd ac anghenion amrywiol</w:t>
      </w:r>
      <w:r w:rsidRPr="007828A7">
        <w:rPr>
          <w:rFonts w:ascii="Arial" w:eastAsia="Times New Roman" w:hAnsi="Arial" w:cs="Arial"/>
          <w:color w:val="222222"/>
          <w:sz w:val="24"/>
          <w:szCs w:val="24"/>
          <w:lang w:val="cy-GB" w:eastAsia="en-GB"/>
        </w:rPr>
        <w:br/>
      </w:r>
      <w:r w:rsidRPr="007828A7">
        <w:rPr>
          <w:rFonts w:ascii="Arial" w:eastAsia="Times New Roman" w:hAnsi="Arial" w:cs="Arial"/>
          <w:color w:val="222222"/>
          <w:sz w:val="24"/>
          <w:szCs w:val="24"/>
          <w:lang w:val="cy-GB" w:eastAsia="en-GB"/>
        </w:rPr>
        <w:br/>
        <w:t>PYNCIAU AR GYNNIG:</w:t>
      </w:r>
    </w:p>
    <w:p w:rsidR="005963F6" w:rsidRPr="007828A7" w:rsidRDefault="005963F6" w:rsidP="005963F6">
      <w:pPr>
        <w:spacing w:after="0"/>
        <w:rPr>
          <w:rFonts w:ascii="Arial" w:eastAsia="Times New Roman" w:hAnsi="Arial" w:cs="Arial"/>
          <w:color w:val="222222"/>
          <w:sz w:val="24"/>
          <w:szCs w:val="24"/>
          <w:lang w:val="cy-GB" w:eastAsia="en-GB"/>
        </w:rPr>
      </w:pPr>
      <w:r w:rsidRPr="007828A7">
        <w:rPr>
          <w:rFonts w:ascii="Arial" w:eastAsia="Times New Roman" w:hAnsi="Arial" w:cs="Arial"/>
          <w:color w:val="222222"/>
          <w:sz w:val="24"/>
          <w:szCs w:val="24"/>
          <w:lang w:val="cy-GB" w:eastAsia="en-GB"/>
        </w:rPr>
        <w:br/>
        <w:t>• Mr Brightly  - cyflwyniad ar drydan ac ynni</w:t>
      </w:r>
      <w:r w:rsidRPr="007828A7">
        <w:rPr>
          <w:rFonts w:ascii="Arial" w:eastAsia="Times New Roman" w:hAnsi="Arial" w:cs="Arial"/>
          <w:color w:val="222222"/>
          <w:sz w:val="24"/>
          <w:szCs w:val="24"/>
          <w:lang w:val="cy-GB" w:eastAsia="en-GB"/>
        </w:rPr>
        <w:br/>
        <w:t>• Cylchedau Syml a Diogelwch Trydanol</w:t>
      </w:r>
      <w:r w:rsidRPr="007828A7">
        <w:rPr>
          <w:rFonts w:ascii="Arial" w:eastAsia="Times New Roman" w:hAnsi="Arial" w:cs="Arial"/>
          <w:color w:val="222222"/>
          <w:sz w:val="24"/>
          <w:szCs w:val="24"/>
          <w:lang w:val="cy-GB" w:eastAsia="en-GB"/>
        </w:rPr>
        <w:br/>
        <w:t>• Prosiect Pŵer – prosesau cynhyrchu trydan</w:t>
      </w:r>
      <w:r w:rsidRPr="007828A7">
        <w:rPr>
          <w:rFonts w:ascii="Arial" w:eastAsia="Times New Roman" w:hAnsi="Arial" w:cs="Arial"/>
          <w:color w:val="222222"/>
          <w:sz w:val="24"/>
          <w:szCs w:val="24"/>
          <w:lang w:val="cy-GB" w:eastAsia="en-GB"/>
        </w:rPr>
        <w:br/>
        <w:t>• Cylchedau Trydanol</w:t>
      </w:r>
      <w:r w:rsidRPr="007828A7">
        <w:rPr>
          <w:rFonts w:ascii="Arial" w:eastAsia="Times New Roman" w:hAnsi="Arial" w:cs="Arial"/>
          <w:color w:val="222222"/>
          <w:sz w:val="24"/>
          <w:szCs w:val="24"/>
          <w:lang w:val="cy-GB" w:eastAsia="en-GB"/>
        </w:rPr>
        <w:br/>
        <w:t>• Grymoedd a Symudiad</w:t>
      </w:r>
      <w:r w:rsidRPr="007828A7">
        <w:rPr>
          <w:rFonts w:ascii="Arial" w:eastAsia="Times New Roman" w:hAnsi="Arial" w:cs="Arial"/>
          <w:color w:val="222222"/>
          <w:sz w:val="24"/>
          <w:szCs w:val="24"/>
          <w:lang w:val="cy-GB" w:eastAsia="en-GB"/>
        </w:rPr>
        <w:br/>
        <w:t>• Sain</w:t>
      </w:r>
      <w:r w:rsidRPr="007828A7">
        <w:rPr>
          <w:rFonts w:ascii="Arial" w:eastAsia="Times New Roman" w:hAnsi="Arial" w:cs="Arial"/>
          <w:color w:val="222222"/>
          <w:sz w:val="24"/>
          <w:szCs w:val="24"/>
          <w:lang w:val="cy-GB" w:eastAsia="en-GB"/>
        </w:rPr>
        <w:br/>
        <w:t>• Gofalu am yr Amgylchedd</w:t>
      </w:r>
    </w:p>
    <w:p w:rsidR="007828A7" w:rsidRDefault="005963F6" w:rsidP="005963F6">
      <w:pPr>
        <w:spacing w:after="0"/>
        <w:rPr>
          <w:rFonts w:ascii="Arial" w:eastAsia="Times New Roman" w:hAnsi="Arial" w:cs="Arial"/>
          <w:color w:val="222222"/>
          <w:sz w:val="24"/>
          <w:szCs w:val="24"/>
          <w:lang w:val="cy-GB" w:eastAsia="en-GB"/>
        </w:rPr>
      </w:pPr>
      <w:r w:rsidRPr="007828A7">
        <w:rPr>
          <w:rFonts w:ascii="Arial" w:eastAsia="Times New Roman" w:hAnsi="Arial" w:cs="Arial"/>
          <w:color w:val="222222"/>
          <w:sz w:val="24"/>
          <w:szCs w:val="24"/>
          <w:lang w:val="cy-GB" w:eastAsia="en-GB"/>
        </w:rPr>
        <w:br/>
        <w:t>PYNCIAU ERAILL I'W HYSTYRIED:</w:t>
      </w:r>
    </w:p>
    <w:p w:rsidR="005963F6" w:rsidRPr="007828A7" w:rsidRDefault="005963F6" w:rsidP="005963F6">
      <w:pPr>
        <w:spacing w:after="0"/>
        <w:rPr>
          <w:rFonts w:ascii="Arial" w:eastAsia="Times New Roman" w:hAnsi="Arial" w:cs="Arial"/>
          <w:color w:val="222222"/>
          <w:sz w:val="24"/>
          <w:szCs w:val="24"/>
          <w:lang w:val="cy-GB" w:eastAsia="en-GB"/>
        </w:rPr>
      </w:pPr>
      <w:r w:rsidRPr="007828A7">
        <w:rPr>
          <w:rFonts w:ascii="Arial" w:eastAsia="Times New Roman" w:hAnsi="Arial" w:cs="Arial"/>
          <w:color w:val="222222"/>
          <w:sz w:val="24"/>
          <w:szCs w:val="24"/>
          <w:lang w:val="cy-GB" w:eastAsia="en-GB"/>
        </w:rPr>
        <w:br/>
        <w:t>• Golau</w:t>
      </w:r>
      <w:r w:rsidRPr="007828A7">
        <w:rPr>
          <w:rFonts w:ascii="Arial" w:eastAsia="Times New Roman" w:hAnsi="Arial" w:cs="Arial"/>
          <w:color w:val="222222"/>
          <w:sz w:val="24"/>
          <w:szCs w:val="24"/>
          <w:lang w:val="cy-GB" w:eastAsia="en-GB"/>
        </w:rPr>
        <w:br/>
        <w:t xml:space="preserve">• Priddoedd a Trychfilod </w:t>
      </w:r>
      <w:r w:rsidRPr="007828A7">
        <w:rPr>
          <w:rFonts w:ascii="Arial" w:eastAsia="Times New Roman" w:hAnsi="Arial" w:cs="Arial"/>
          <w:color w:val="222222"/>
          <w:sz w:val="24"/>
          <w:szCs w:val="24"/>
          <w:lang w:val="cy-GB" w:eastAsia="en-GB"/>
        </w:rPr>
        <w:br/>
      </w:r>
    </w:p>
    <w:p w:rsidR="005963F6" w:rsidRPr="007828A7" w:rsidRDefault="005963F6" w:rsidP="005963F6">
      <w:pPr>
        <w:spacing w:after="0" w:line="240" w:lineRule="auto"/>
        <w:rPr>
          <w:rFonts w:ascii="Arial" w:eastAsia="Times New Roman" w:hAnsi="Arial" w:cs="Arial"/>
          <w:color w:val="222222"/>
          <w:sz w:val="24"/>
          <w:szCs w:val="24"/>
          <w:lang w:val="cy-GB" w:eastAsia="en-GB"/>
        </w:rPr>
      </w:pPr>
    </w:p>
    <w:p w:rsidR="005963F6" w:rsidRPr="007828A7" w:rsidRDefault="00BC0C28">
      <w:pPr>
        <w:rPr>
          <w:rFonts w:ascii="Arial" w:hAnsi="Arial" w:cs="Arial"/>
        </w:rPr>
      </w:pPr>
      <w:r w:rsidRPr="00BC0C28">
        <w:lastRenderedPageBreak/>
        <w:t xml:space="preserve">  </w:t>
      </w:r>
      <w:r w:rsidRPr="00BC0C28">
        <w:rPr>
          <w:noProof/>
          <w:lang w:eastAsia="en-GB"/>
        </w:rPr>
        <w:drawing>
          <wp:inline distT="0" distB="0" distL="0" distR="0" wp14:anchorId="68155C0D" wp14:editId="16794A3F">
            <wp:extent cx="5699125" cy="620329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9125" cy="6203291"/>
                    </a:xfrm>
                    <a:prstGeom prst="rect">
                      <a:avLst/>
                    </a:prstGeom>
                    <a:noFill/>
                    <a:ln>
                      <a:noFill/>
                    </a:ln>
                  </pic:spPr>
                </pic:pic>
              </a:graphicData>
            </a:graphic>
          </wp:inline>
        </w:drawing>
      </w:r>
    </w:p>
    <w:sectPr w:rsidR="005963F6" w:rsidRPr="007828A7" w:rsidSect="004337AD">
      <w:headerReference w:type="default" r:id="rId10"/>
      <w:footerReference w:type="default" r:id="rId11"/>
      <w:pgSz w:w="11906" w:h="16838"/>
      <w:pgMar w:top="1440" w:right="1134"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8A7" w:rsidRDefault="007828A7" w:rsidP="005963F6">
      <w:pPr>
        <w:spacing w:after="0" w:line="240" w:lineRule="auto"/>
      </w:pPr>
      <w:r>
        <w:separator/>
      </w:r>
    </w:p>
  </w:endnote>
  <w:endnote w:type="continuationSeparator" w:id="0">
    <w:p w:rsidR="007828A7" w:rsidRDefault="007828A7" w:rsidP="0059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B8" w:rsidRDefault="005963F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proofErr w:type="spellStart"/>
    <w:r>
      <w:rPr>
        <w:rFonts w:asciiTheme="majorHAnsi" w:eastAsiaTheme="majorEastAsia" w:hAnsiTheme="majorHAnsi" w:cstheme="majorBidi"/>
      </w:rPr>
      <w:t>Awst</w:t>
    </w:r>
    <w:proofErr w:type="spellEnd"/>
    <w:r w:rsidR="00BC0C28">
      <w:rPr>
        <w:rFonts w:asciiTheme="majorHAnsi" w:eastAsiaTheme="majorEastAsia" w:hAnsiTheme="majorHAnsi" w:cstheme="majorBidi"/>
      </w:rPr>
      <w:t xml:space="preserve"> 2015</w:t>
    </w:r>
    <w:r w:rsidR="00BC0C28">
      <w:rPr>
        <w:rFonts w:asciiTheme="majorHAnsi" w:eastAsiaTheme="majorEastAsia" w:hAnsiTheme="majorHAnsi" w:cstheme="majorBidi"/>
      </w:rPr>
      <w:ptab w:relativeTo="margin" w:alignment="right" w:leader="none"/>
    </w:r>
    <w:r w:rsidR="00BC0C28">
      <w:rPr>
        <w:rFonts w:asciiTheme="majorHAnsi" w:eastAsiaTheme="majorEastAsia" w:hAnsiTheme="majorHAnsi" w:cstheme="majorBidi"/>
      </w:rPr>
      <w:t xml:space="preserve"> </w:t>
    </w:r>
    <w:r w:rsidR="00BC0C28">
      <w:rPr>
        <w:rFonts w:asciiTheme="minorHAnsi" w:eastAsiaTheme="minorEastAsia" w:hAnsiTheme="minorHAnsi" w:cstheme="minorBidi"/>
      </w:rPr>
      <w:fldChar w:fldCharType="begin"/>
    </w:r>
    <w:r w:rsidR="00BC0C28">
      <w:instrText xml:space="preserve"> PAGE   \* MERGEFORMAT </w:instrText>
    </w:r>
    <w:r w:rsidR="00BC0C28">
      <w:rPr>
        <w:rFonts w:asciiTheme="minorHAnsi" w:eastAsiaTheme="minorEastAsia" w:hAnsiTheme="minorHAnsi" w:cstheme="minorBidi"/>
      </w:rPr>
      <w:fldChar w:fldCharType="separate"/>
    </w:r>
    <w:r w:rsidR="001853E6" w:rsidRPr="001853E6">
      <w:rPr>
        <w:rFonts w:asciiTheme="majorHAnsi" w:eastAsiaTheme="majorEastAsia" w:hAnsiTheme="majorHAnsi" w:cstheme="majorBidi"/>
        <w:noProof/>
      </w:rPr>
      <w:t>1</w:t>
    </w:r>
    <w:r w:rsidR="00BC0C28">
      <w:rPr>
        <w:rFonts w:asciiTheme="majorHAnsi" w:eastAsiaTheme="majorEastAsia" w:hAnsiTheme="majorHAnsi" w:cstheme="majorBidi"/>
        <w:noProof/>
      </w:rPr>
      <w:fldChar w:fldCharType="end"/>
    </w:r>
  </w:p>
  <w:p w:rsidR="00663611" w:rsidRDefault="00185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8A7" w:rsidRDefault="007828A7" w:rsidP="005963F6">
      <w:pPr>
        <w:spacing w:after="0" w:line="240" w:lineRule="auto"/>
      </w:pPr>
      <w:r>
        <w:separator/>
      </w:r>
    </w:p>
  </w:footnote>
  <w:footnote w:type="continuationSeparator" w:id="0">
    <w:p w:rsidR="007828A7" w:rsidRDefault="007828A7" w:rsidP="00596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F6" w:rsidRDefault="005963F6">
    <w:pPr>
      <w:pStyle w:val="Header"/>
      <w:pBdr>
        <w:bottom w:val="thickThinSmallGap" w:sz="24" w:space="1" w:color="622423" w:themeColor="accent2" w:themeShade="7F"/>
      </w:pBdr>
      <w:jc w:val="center"/>
      <w:rPr>
        <w:rFonts w:ascii="Cambria" w:hAnsi="Cambria"/>
        <w:sz w:val="32"/>
        <w:szCs w:val="32"/>
      </w:rPr>
    </w:pPr>
  </w:p>
  <w:p w:rsidR="005963F6" w:rsidRPr="005963F6" w:rsidRDefault="001853E6" w:rsidP="005963F6">
    <w:pPr>
      <w:pBdr>
        <w:bottom w:val="thickThinSmallGap" w:sz="24" w:space="1" w:color="622423" w:themeColor="accent2" w:themeShade="7F"/>
      </w:pBdr>
      <w:tabs>
        <w:tab w:val="center" w:pos="4513"/>
        <w:tab w:val="right" w:pos="9026"/>
      </w:tabs>
      <w:spacing w:after="0" w:line="240" w:lineRule="auto"/>
      <w:jc w:val="center"/>
      <w:rPr>
        <w:rFonts w:asciiTheme="majorHAnsi" w:eastAsiaTheme="majorEastAsia" w:hAnsiTheme="majorHAnsi" w:cstheme="majorBidi"/>
        <w:sz w:val="28"/>
        <w:szCs w:val="28"/>
        <w:lang w:eastAsia="en-GB"/>
      </w:rPr>
    </w:pPr>
    <w:sdt>
      <w:sdtPr>
        <w:rPr>
          <w:rFonts w:ascii="Arial" w:eastAsia="Times New Roman" w:hAnsi="Arial" w:cs="Arial"/>
          <w:color w:val="222222"/>
          <w:sz w:val="28"/>
          <w:szCs w:val="28"/>
          <w:lang w:val="cy-GB" w:eastAsia="en-GB"/>
        </w:rPr>
        <w:alias w:val="Title"/>
        <w:id w:val="-1133096416"/>
        <w:placeholder>
          <w:docPart w:val="C2118375EAFC4C35B331251F3B289232"/>
        </w:placeholder>
        <w:dataBinding w:prefixMappings="xmlns:ns0='http://schemas.openxmlformats.org/package/2006/metadata/core-properties' xmlns:ns1='http://purl.org/dc/elements/1.1/'" w:xpath="/ns0:coreProperties[1]/ns1:title[1]" w:storeItemID="{6C3C8BC8-F283-45AE-878A-BAB7291924A1}"/>
        <w:text/>
      </w:sdtPr>
      <w:sdtEndPr/>
      <w:sdtContent>
        <w:r w:rsidR="005963F6" w:rsidRPr="005963F6">
          <w:rPr>
            <w:rFonts w:ascii="Arial" w:eastAsia="Times New Roman" w:hAnsi="Arial" w:cs="Arial"/>
            <w:color w:val="222222"/>
            <w:sz w:val="28"/>
            <w:szCs w:val="28"/>
            <w:lang w:val="cy-GB" w:eastAsia="en-GB"/>
          </w:rPr>
          <w:t xml:space="preserve">Cynnig i 'Lenwi'r Bwlch' – ar ôl Prosiectau Gwyddoniaeth Cynradd Wylfa Tracy Gaskell </w:t>
        </w:r>
        <w:r w:rsidR="00546E25">
          <w:rPr>
            <w:rFonts w:ascii="Arial" w:eastAsia="Times New Roman" w:hAnsi="Arial" w:cs="Arial"/>
            <w:color w:val="222222"/>
            <w:sz w:val="28"/>
            <w:szCs w:val="28"/>
            <w:lang w:val="cy-GB" w:eastAsia="en-GB"/>
          </w:rPr>
          <w:t>&amp;</w:t>
        </w:r>
        <w:r w:rsidR="005963F6" w:rsidRPr="005963F6">
          <w:rPr>
            <w:rFonts w:ascii="Arial" w:eastAsia="Times New Roman" w:hAnsi="Arial" w:cs="Arial"/>
            <w:color w:val="222222"/>
            <w:sz w:val="28"/>
            <w:szCs w:val="28"/>
            <w:lang w:val="cy-GB" w:eastAsia="en-GB"/>
          </w:rPr>
          <w:t xml:space="preserve"> Carol Hayward</w:t>
        </w:r>
      </w:sdtContent>
    </w:sdt>
  </w:p>
  <w:p w:rsidR="005963F6" w:rsidRDefault="005963F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663611" w:rsidRDefault="00185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A0EC6"/>
    <w:multiLevelType w:val="hybridMultilevel"/>
    <w:tmpl w:val="FA16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032405"/>
    <w:multiLevelType w:val="hybridMultilevel"/>
    <w:tmpl w:val="1812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3E5E36"/>
    <w:multiLevelType w:val="hybridMultilevel"/>
    <w:tmpl w:val="219E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F6"/>
    <w:rsid w:val="000224A1"/>
    <w:rsid w:val="001853E6"/>
    <w:rsid w:val="00226F22"/>
    <w:rsid w:val="002D28B8"/>
    <w:rsid w:val="003106F7"/>
    <w:rsid w:val="00546E25"/>
    <w:rsid w:val="005963F6"/>
    <w:rsid w:val="005A545F"/>
    <w:rsid w:val="0065054A"/>
    <w:rsid w:val="007828A7"/>
    <w:rsid w:val="00857060"/>
    <w:rsid w:val="009765CE"/>
    <w:rsid w:val="00AD0EC2"/>
    <w:rsid w:val="00B454A5"/>
    <w:rsid w:val="00BB1D50"/>
    <w:rsid w:val="00BC0C28"/>
    <w:rsid w:val="00C853C9"/>
    <w:rsid w:val="00CB6258"/>
    <w:rsid w:val="00CE0F82"/>
    <w:rsid w:val="00DA3639"/>
    <w:rsid w:val="00ED608B"/>
    <w:rsid w:val="00F743B0"/>
    <w:rsid w:val="00F82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63F6"/>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5963F6"/>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5963F6"/>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5963F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96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3F6"/>
    <w:rPr>
      <w:rFonts w:ascii="Tahoma" w:hAnsi="Tahoma" w:cs="Tahoma"/>
      <w:sz w:val="16"/>
      <w:szCs w:val="16"/>
    </w:rPr>
  </w:style>
  <w:style w:type="character" w:customStyle="1" w:styleId="hps">
    <w:name w:val="hps"/>
    <w:basedOn w:val="DefaultParagraphFont"/>
    <w:rsid w:val="00CB6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63F6"/>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5963F6"/>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5963F6"/>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5963F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96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3F6"/>
    <w:rPr>
      <w:rFonts w:ascii="Tahoma" w:hAnsi="Tahoma" w:cs="Tahoma"/>
      <w:sz w:val="16"/>
      <w:szCs w:val="16"/>
    </w:rPr>
  </w:style>
  <w:style w:type="character" w:customStyle="1" w:styleId="hps">
    <w:name w:val="hps"/>
    <w:basedOn w:val="DefaultParagraphFont"/>
    <w:rsid w:val="00CB6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039721">
      <w:bodyDiv w:val="1"/>
      <w:marLeft w:val="0"/>
      <w:marRight w:val="0"/>
      <w:marTop w:val="0"/>
      <w:marBottom w:val="0"/>
      <w:divBdr>
        <w:top w:val="none" w:sz="0" w:space="0" w:color="auto"/>
        <w:left w:val="none" w:sz="0" w:space="0" w:color="auto"/>
        <w:bottom w:val="none" w:sz="0" w:space="0" w:color="auto"/>
        <w:right w:val="none" w:sz="0" w:space="0" w:color="auto"/>
      </w:divBdr>
    </w:div>
    <w:div w:id="1583642410">
      <w:bodyDiv w:val="1"/>
      <w:marLeft w:val="0"/>
      <w:marRight w:val="0"/>
      <w:marTop w:val="0"/>
      <w:marBottom w:val="0"/>
      <w:divBdr>
        <w:top w:val="none" w:sz="0" w:space="0" w:color="auto"/>
        <w:left w:val="none" w:sz="0" w:space="0" w:color="auto"/>
        <w:bottom w:val="none" w:sz="0" w:space="0" w:color="auto"/>
        <w:right w:val="none" w:sz="0" w:space="0" w:color="auto"/>
      </w:divBdr>
    </w:div>
    <w:div w:id="21436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118375EAFC4C35B331251F3B289232"/>
        <w:category>
          <w:name w:val="General"/>
          <w:gallery w:val="placeholder"/>
        </w:category>
        <w:types>
          <w:type w:val="bbPlcHdr"/>
        </w:types>
        <w:behaviors>
          <w:behavior w:val="content"/>
        </w:behaviors>
        <w:guid w:val="{DEB1F8E7-4C21-49AE-9CBE-938AD78A8BB4}"/>
      </w:docPartPr>
      <w:docPartBody>
        <w:p w:rsidR="00A61E05" w:rsidRDefault="00A61E05" w:rsidP="00A61E05">
          <w:pPr>
            <w:pStyle w:val="C2118375EAFC4C35B331251F3B28923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05"/>
    <w:rsid w:val="00A61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191DE114A64553A207F48C29372057">
    <w:name w:val="2D191DE114A64553A207F48C29372057"/>
    <w:rsid w:val="00A61E05"/>
  </w:style>
  <w:style w:type="paragraph" w:customStyle="1" w:styleId="F5C87569F8D0471EB38E1841E63C1C44">
    <w:name w:val="F5C87569F8D0471EB38E1841E63C1C44"/>
    <w:rsid w:val="00A61E05"/>
  </w:style>
  <w:style w:type="paragraph" w:customStyle="1" w:styleId="C2118375EAFC4C35B331251F3B289232">
    <w:name w:val="C2118375EAFC4C35B331251F3B289232"/>
    <w:rsid w:val="00A61E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191DE114A64553A207F48C29372057">
    <w:name w:val="2D191DE114A64553A207F48C29372057"/>
    <w:rsid w:val="00A61E05"/>
  </w:style>
  <w:style w:type="paragraph" w:customStyle="1" w:styleId="F5C87569F8D0471EB38E1841E63C1C44">
    <w:name w:val="F5C87569F8D0471EB38E1841E63C1C44"/>
    <w:rsid w:val="00A61E05"/>
  </w:style>
  <w:style w:type="paragraph" w:customStyle="1" w:styleId="C2118375EAFC4C35B331251F3B289232">
    <w:name w:val="C2118375EAFC4C35B331251F3B289232"/>
    <w:rsid w:val="00A61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CBCAA-ABCC-49DE-9C76-A30A4FDA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Proposal to ‘Fill the Gap’ – post Wylfa Primary Science Projects   Cynnig i 'Lenwi'r Bwlch' – ar ôl Prosiectau Gwyddoniaeth Cynradd Wylfa Tracy Gaskell &amp; Carol Hayward</vt:lpstr>
    </vt:vector>
  </TitlesOfParts>
  <Company>SSA</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Cynnig i 'Lenwi'r Bwlch' – ar ôl Prosiectau Gwyddoniaeth Cynradd Wylfa Tracy Gaskell &amp; Carol Hayward</dc:title>
  <dc:creator>Carol A Hayward</dc:creator>
  <cp:lastModifiedBy>Administrator</cp:lastModifiedBy>
  <cp:revision>3</cp:revision>
  <cp:lastPrinted>2015-09-01T10:11:00Z</cp:lastPrinted>
  <dcterms:created xsi:type="dcterms:W3CDTF">2015-09-01T10:45:00Z</dcterms:created>
  <dcterms:modified xsi:type="dcterms:W3CDTF">2015-09-01T10:46:00Z</dcterms:modified>
</cp:coreProperties>
</file>